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FA" w:rsidRPr="00CE7430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ПРИНЯТО:</w:t>
      </w:r>
    </w:p>
    <w:p w:rsidR="00C36AFA" w:rsidRPr="00F55163" w:rsidRDefault="00C36AFA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педагогического совета</w:t>
      </w:r>
      <w:r w:rsidR="00F5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№____</w:t>
      </w:r>
    </w:p>
    <w:p w:rsidR="00C36AFA" w:rsidRPr="0092672B" w:rsidRDefault="00C36AFA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55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отокол № </w:t>
      </w:r>
      <w:r w:rsidR="00F551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662D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662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62D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E7430" w:rsidRDefault="00CE7430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3B224D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УЧТЕНО МНЕНИЕ РОДИТЕЛЕЙ:</w:t>
      </w:r>
    </w:p>
    <w:p w:rsidR="003B224D" w:rsidRDefault="003B224D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Протокол № ___   «____» ____________2019г.</w:t>
      </w:r>
    </w:p>
    <w:p w:rsidR="00CE7430" w:rsidRDefault="00CE7430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6AFA" w:rsidRPr="0092672B" w:rsidRDefault="00662D66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аведующий  М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-ЦРР-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№ </w:t>
      </w:r>
      <w:r w:rsidR="00D21FFC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«Родничок»</w:t>
      </w:r>
    </w:p>
    <w:p w:rsidR="00C36AFA" w:rsidRPr="0092672B" w:rsidRDefault="00D21FFC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A2732C">
        <w:rPr>
          <w:rFonts w:ascii="Times New Roman" w:eastAsia="Times New Roman" w:hAnsi="Times New Roman" w:cs="Times New Roman"/>
          <w:color w:val="000000"/>
          <w:sz w:val="24"/>
          <w:szCs w:val="24"/>
        </w:rPr>
        <w:t>А.В.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73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Семенова.</w:t>
      </w:r>
    </w:p>
    <w:p w:rsidR="00C36AFA" w:rsidRPr="0092672B" w:rsidRDefault="00D21FFC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№___ от «___»_______</w:t>
      </w:r>
      <w:r w:rsidR="00662D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36AFA" w:rsidRPr="0092672B" w:rsidRDefault="00C36AFA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CE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ДОПОЛНИТЕЛЬНОГО ОБРАЗОВАНИЯ</w:t>
      </w:r>
    </w:p>
    <w:p w:rsidR="00C36AFA" w:rsidRPr="0092672B" w:rsidRDefault="00D66ACD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БЮДЖЕТ</w:t>
      </w:r>
      <w:r w:rsidR="00C36AFA"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6AFA"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ОБРАЗОВАТЕЛЬНОГО УЧРЕЖДЕНИЯ</w:t>
      </w: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-ЦЕНТРА РАЗВИТИЯ РЕБЕНКА-</w:t>
      </w:r>
      <w:r w:rsidR="00C36AFA"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№ </w:t>
      </w: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C26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«Родничок»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2672B" w:rsidRPr="0092672B" w:rsidRDefault="0092672B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92672B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  <w:r w:rsidR="003B2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азработчики программы:</w:t>
      </w:r>
    </w:p>
    <w:p w:rsidR="003B224D" w:rsidRDefault="003B224D" w:rsidP="003B2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A273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</w:p>
    <w:p w:rsidR="00C36AFA" w:rsidRPr="0092672B" w:rsidRDefault="003B224D" w:rsidP="003B2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92672B" w:rsidRDefault="003B224D" w:rsidP="003B2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D66ACD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Абрамова Ньургустана Владимировна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6AFA" w:rsidRPr="00C26C69" w:rsidRDefault="0092672B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="000769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3B2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D66ACD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B2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руководитель</w:t>
      </w:r>
      <w:r w:rsidR="00C26C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физинструктор</w:t>
      </w:r>
    </w:p>
    <w:p w:rsidR="00C36AFA" w:rsidRDefault="0092672B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="003B2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F430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6ACD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Саввина Лидия Владимировна</w:t>
      </w:r>
    </w:p>
    <w:p w:rsidR="00F4302E" w:rsidRDefault="00F4302E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 w:rsidR="003B2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Дьячковская Екатерина Константиновна</w:t>
      </w:r>
    </w:p>
    <w:p w:rsidR="00F4302E" w:rsidRPr="0092672B" w:rsidRDefault="00F4302E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3B224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Татаринова Туяра Александровна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55163" w:rsidRDefault="00F55163" w:rsidP="00F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55163" w:rsidRDefault="00F55163" w:rsidP="00F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55163" w:rsidRDefault="00F55163" w:rsidP="00F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86C59" w:rsidRDefault="00E86C59" w:rsidP="00F5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7430" w:rsidRPr="00F55163" w:rsidRDefault="00FE0E89" w:rsidP="00F5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Бердигестях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</w:p>
    <w:p w:rsidR="00CE7430" w:rsidRDefault="00CE7430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C36AFA" w:rsidRPr="0092672B" w:rsidRDefault="00C36AFA" w:rsidP="0092672B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D271F9">
      <w:pPr>
        <w:pStyle w:val="a8"/>
        <w:numPr>
          <w:ilvl w:val="0"/>
          <w:numId w:val="70"/>
        </w:numPr>
        <w:shd w:val="clear" w:color="auto" w:fill="FFFFFF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1B3A97" w:rsidRPr="0092672B" w:rsidRDefault="00C36AFA" w:rsidP="0092672B">
      <w:pPr>
        <w:pStyle w:val="a8"/>
        <w:numPr>
          <w:ilvl w:val="1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p w:rsidR="00C36AFA" w:rsidRPr="0092672B" w:rsidRDefault="001B3A97" w:rsidP="0092672B">
      <w:pPr>
        <w:pStyle w:val="a8"/>
        <w:numPr>
          <w:ilvl w:val="1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реализации дополнительной образовательной программы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…….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p w:rsidR="00C36AFA" w:rsidRPr="001A337A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1.3.Принципы и подходы к реализации программы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C36AFA" w:rsidRPr="001A337A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Значимые характеристики для разработки и реализации 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……………...8</w:t>
      </w:r>
    </w:p>
    <w:p w:rsidR="00C36AFA" w:rsidRPr="001A337A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</w:t>
      </w:r>
      <w:r w:rsidR="001A33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………………………………….......8</w:t>
      </w:r>
    </w:p>
    <w:p w:rsidR="00C36AFA" w:rsidRPr="0092672B" w:rsidRDefault="00C36AFA" w:rsidP="009267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образовательной деятельности в соответствии с направлениями дополнительной образовательной программы и с учетом используемых в ДОУ дополнительных программ и методических пособий, обеспечивающих реализацию данной программы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……………………………………………………………………….10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 - эстетическое направление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……………………………………….10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Физкультурно-оздоровительное направление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……………………………………...12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2.1.3.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Познавательное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………..13</w:t>
      </w:r>
    </w:p>
    <w:p w:rsidR="00C36AFA" w:rsidRPr="00C90D34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обучения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</w:t>
      </w:r>
    </w:p>
    <w:p w:rsidR="001B3A97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педагогического коллектива с семьями воспитаннико</w:t>
      </w:r>
      <w:r w:rsidR="00F430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в………………………………………………………………………………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социумом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…………………………………………………………..18</w:t>
      </w:r>
    </w:p>
    <w:p w:rsidR="00C36AFA" w:rsidRPr="0092672B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B3A97" w:rsidRPr="0092672B" w:rsidRDefault="00C36AFA" w:rsidP="009267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организационно-воспитательного процесса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</w:t>
      </w:r>
      <w:r w:rsidR="00AA2D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приёмы и формирование организационно-воспитательного процесса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программы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…………………………………………………….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.23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.24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и дидактическое обеспечение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...24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обеспечение и перспектива развития дополнительного образования ДОУ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...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C36AFA" w:rsidRPr="00C90D34" w:rsidRDefault="00C36AFA" w:rsidP="0092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дополнительных услуг в ДОУ с учётом ИКТ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980309" w:rsidRDefault="00C36AFA" w:rsidP="00C26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3.3.5.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документов для организации кружковой работы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…..26</w:t>
      </w:r>
    </w:p>
    <w:p w:rsidR="00C36AFA" w:rsidRPr="00C26C69" w:rsidRDefault="00C36AFA" w:rsidP="00C26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3.3.6.</w:t>
      </w:r>
      <w:r w:rsidR="001B3A97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организации кружковой работы (на бесплатной основе)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……………….</w:t>
      </w:r>
      <w:r w:rsidR="009803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</w:t>
      </w:r>
      <w:r w:rsidR="00C90D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</w:t>
      </w:r>
    </w:p>
    <w:p w:rsidR="00C36AFA" w:rsidRPr="000769D7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B3A97" w:rsidRPr="000769D7" w:rsidRDefault="001B3A97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B3A97" w:rsidRPr="000769D7" w:rsidRDefault="001B3A97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B3A97" w:rsidRPr="000769D7" w:rsidRDefault="001B3A97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271F9" w:rsidRDefault="00D271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3B224D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D271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Целевой раздел</w:t>
      </w:r>
    </w:p>
    <w:p w:rsidR="00C36AFA" w:rsidRPr="0092672B" w:rsidRDefault="00C36AFA" w:rsidP="00D27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1B3A9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осуществляет образовательную деятельность в интересах личности ребенка, общества и государства, обеспечивает охрану здоровья и создание благоприятных условий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</w:t>
      </w:r>
    </w:p>
    <w:p w:rsidR="00C36AFA" w:rsidRPr="0092672B" w:rsidRDefault="00CE7430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в отличие от образовательного процесса, не регламентируется стандартами, а определяется социальным заказом детей, родителей, других социальных институтов. Содержание современного дополнительного образования детей расширяет возможности личностного развития детей исходя из его потребностей. Дополнительное образование является средством мотивации развития личности к познанию и творчеству в процессе широкого разнообразия видов деятельности, а так же характеризуется разнообразием содержательных аспектов деятельности (теоретический, практический, опытнический, исследовательский, прикладной и др.) и форм образовательных объединений (кружок, мастерская, секция и др.).</w:t>
      </w:r>
    </w:p>
    <w:p w:rsidR="00C36AFA" w:rsidRPr="0092672B" w:rsidRDefault="000769D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дополнительное образование способствует своевременному самоопределению ребенка, повышению его конкурентоспособности в жизни, созданию условий для формирования каждым ребенком собственных представлений о самом себе и окружающем мире. В дополнительном образовании педагог сам определяет «стандарт» освоения предмета или направления деятельности.</w:t>
      </w:r>
    </w:p>
    <w:p w:rsidR="00C36AFA" w:rsidRPr="0092672B" w:rsidRDefault="000769D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образовательные услуги интегрируются с реализуемой детским садом основной образовательной программой для расширения содержания базового компонента образования и снижения учебной нагрузки на ребенка.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направлено на:</w:t>
      </w:r>
    </w:p>
    <w:p w:rsidR="00C36AFA" w:rsidRPr="0092672B" w:rsidRDefault="00C36AFA" w:rsidP="0092672B">
      <w:pPr>
        <w:numPr>
          <w:ilvl w:val="0"/>
          <w:numId w:val="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36AFA" w:rsidRPr="0092672B" w:rsidRDefault="00C36AFA" w:rsidP="0092672B">
      <w:pPr>
        <w:numPr>
          <w:ilvl w:val="0"/>
          <w:numId w:val="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36AFA" w:rsidRPr="0092672B" w:rsidRDefault="00C36AFA" w:rsidP="0092672B">
      <w:pPr>
        <w:numPr>
          <w:ilvl w:val="0"/>
          <w:numId w:val="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виды кружковой работы, которые пользуются спросом.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реализуется на основании Дополнительной образовательной программы ДОУ (далее Программа) в процессе кружковой работы различных направлений. По каждому кружку разработана рабочая программа, авторами, которых являются руководители кружка.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учитывает:</w:t>
      </w:r>
    </w:p>
    <w:p w:rsidR="00C36AFA" w:rsidRPr="0092672B" w:rsidRDefault="00C36AFA" w:rsidP="0092672B">
      <w:pPr>
        <w:numPr>
          <w:ilvl w:val="0"/>
          <w:numId w:val="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индивидуальные потребности ребёнка,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36AFA" w:rsidRPr="0092672B" w:rsidRDefault="00C36AFA" w:rsidP="0092672B">
      <w:pPr>
        <w:numPr>
          <w:ilvl w:val="0"/>
          <w:numId w:val="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освоения ребёнком Программы на разных этапах её реализации.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D27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D271F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Программы: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оптимальных педагогических условий для всестороннего удовлетворения потребностей воспитанников и развития их индивидуальных склонностей и способностей, мотивации личности к познанию и творчеству.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благоприятные условия для удовлетворения потребности детей в творческой активности в различных видах деятельности.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эмоционального благополучия ребёнка в процессе совместной деятельности и общения: ребёнок - ребенок, ребёнок - педагог, ребёнок - родитель.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у детей дошкольного возраста через занятия в кружках.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здоровье детей дошкольного возраста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и любовь к художественному слову детей дошкольного возраста через совершенствование разнообразных форм устной речи.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конструктивное взаимодействие с семьей для обеспечения творческого развития ребёнка - дошкольника.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Удовлетворить потребностей детей в занятиях по интересам.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содержания дополнительного образования, соответствующего современным требованиям.</w:t>
      </w:r>
    </w:p>
    <w:p w:rsidR="00C36AFA" w:rsidRPr="0092672B" w:rsidRDefault="00C36AFA" w:rsidP="0092672B">
      <w:pPr>
        <w:numPr>
          <w:ilvl w:val="0"/>
          <w:numId w:val="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управление в организации дополнительных образовательных услуг.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Функции дополнительного образования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6AFA" w:rsidRPr="0092672B" w:rsidRDefault="00C36AFA" w:rsidP="0092672B">
      <w:pPr>
        <w:numPr>
          <w:ilvl w:val="0"/>
          <w:numId w:val="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 социализации</w:t>
      </w:r>
    </w:p>
    <w:p w:rsidR="00C36AFA" w:rsidRPr="0092672B" w:rsidRDefault="00C36AFA" w:rsidP="0092672B">
      <w:pPr>
        <w:numPr>
          <w:ilvl w:val="0"/>
          <w:numId w:val="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функция</w:t>
      </w:r>
    </w:p>
    <w:p w:rsidR="00C36AFA" w:rsidRPr="0092672B" w:rsidRDefault="00C36AFA" w:rsidP="0092672B">
      <w:pPr>
        <w:numPr>
          <w:ilvl w:val="0"/>
          <w:numId w:val="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Обучающая функция</w:t>
      </w:r>
    </w:p>
    <w:p w:rsidR="00C36AFA" w:rsidRPr="0092672B" w:rsidRDefault="00C36AFA" w:rsidP="0092672B">
      <w:pPr>
        <w:numPr>
          <w:ilvl w:val="0"/>
          <w:numId w:val="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функция</w:t>
      </w:r>
    </w:p>
    <w:p w:rsidR="00C36AFA" w:rsidRPr="0092672B" w:rsidRDefault="00C36AFA" w:rsidP="0092672B">
      <w:pPr>
        <w:numPr>
          <w:ilvl w:val="0"/>
          <w:numId w:val="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функция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социализации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направлена на:</w:t>
      </w:r>
    </w:p>
    <w:p w:rsidR="00C36AFA" w:rsidRPr="0092672B" w:rsidRDefault="00C36AFA" w:rsidP="0092672B">
      <w:pPr>
        <w:numPr>
          <w:ilvl w:val="0"/>
          <w:numId w:val="1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самоутверждения личности в коллективе и обществе с учётом её возможностей, развитие сущности сил ребёнка, формирование в нём человека, способного к социальному творчеству;</w:t>
      </w:r>
    </w:p>
    <w:p w:rsidR="00C36AFA" w:rsidRPr="0092672B" w:rsidRDefault="00C36AFA" w:rsidP="0092672B">
      <w:pPr>
        <w:numPr>
          <w:ilvl w:val="0"/>
          <w:numId w:val="1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самовыражения и самоопределения; оказание помощи детям, испытывающим трудности при вхождении в мир.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lastRenderedPageBreak/>
        <w:t>Развивающая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функция объединяет в единый узел все социально-педагогические функции, выполняемые системой дополнительного образования в ДОУ на современном этапе (обучающую, воспитательную, социокультурную, оздоровительную, профориентационную). Её реализация рассматривается в едином русле со всеми остальными, поскольку каждая из них так или иначе связана с развитием и саморазвитием детей.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Воспитательная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функция дополнительного образования в ДОУ заключается в обеспечении целенаправленного влияния всех структурных подразделений образовательного учреждения на поведение и деятельность обучающихся. При организации системы воспитания ориентировка на реальные процессы развития личности ребёнка и необходимость превращения его в субъект социального развития общественных отношений.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Социокультурная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функция отражает цели и задачи дополнительного образования в области культуры и досуга, определяет пути и методы её реализации в структуре школы. Социокультурная функция тесно взаимодействует с другими функциями, реализуется обучающимися в их свободное время, когда они получают эмоциональную разгрузку, восстанавливают физические и духовные силы, усваивают дополнительную информацию и расширяют кругозор, чтобы в последующем плодотворно овладевать школьными программами.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D27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D271F9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и подходы к реализации Программы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0769D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дополнительного образования детей ДОУ опирается на следующие приоритетные принципы: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Комфортность: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атмосфера доброжелательности, вера в силы ребенка, создание для каждого ситуации успеха.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Погружение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каждого ребенка в творческий процесс: реализация творческих задач достигается путем использования в работе активных методов и форм обучения.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Опора на внутреннюю мотивацию: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опыта ребенка создание эмоциональной вовлеченности его в творческий процесс, что обеспечивает естественное повышение работоспособности.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Постепенность: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переход от совместных действий взрослого и ребенка, ребенка и сверстников к самостоятельным; от самого простого до заключительного, максимально сложного задания; «открытие новых знаний».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Вариативность: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самостоятельного выбора ребенком способов работы, типов творческих заданий, материалов, техники и др.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Индивидуальный подход: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создание в творческом процессе раскованной, стимулирующей творческую активность ребенка атмосферы. Учитываются индивидуальные психофизиологические особенности каждого ребенка и группы в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целом. В основе лежит комплексное развитие всех психических процессов и свойств личности в процессе совместной (дети - дети, дети - родители, дети - педагог) продуктивно-творческой деятельности, в результате которой ребенок учится вариативно мыслить, запоминать, придумывать новое, решать нестандартные задачи, общаться с разными людьми и многое другое.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Принцип взаимного сотрудничества и доброжелательности: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общение с ребенком строится на доброжелательной и доверительной основе.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Принцип интеграции: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интегративный характер всех аспектов развития личности ребёнка дошкольного возраста: общекультурных, социально-нравственных, интеллектуальных.</w:t>
      </w:r>
    </w:p>
    <w:p w:rsidR="00C36AFA" w:rsidRPr="0092672B" w:rsidRDefault="000769D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формирования программы лежит системно-деятельностный подход, который предполагает:</w:t>
      </w:r>
    </w:p>
    <w:p w:rsidR="00C36AFA" w:rsidRPr="0092672B" w:rsidRDefault="00C36AFA" w:rsidP="0092672B">
      <w:pPr>
        <w:numPr>
          <w:ilvl w:val="0"/>
          <w:numId w:val="1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и поликультурного состава;</w:t>
      </w:r>
    </w:p>
    <w:p w:rsidR="00C36AFA" w:rsidRPr="0092672B" w:rsidRDefault="00C36AFA" w:rsidP="0092672B">
      <w:pPr>
        <w:numPr>
          <w:ilvl w:val="0"/>
          <w:numId w:val="1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образовательно-воспитательных целей и путей их достижения;</w:t>
      </w:r>
    </w:p>
    <w:p w:rsidR="00C36AFA" w:rsidRPr="0092672B" w:rsidRDefault="00C36AFA" w:rsidP="0092672B">
      <w:pPr>
        <w:numPr>
          <w:ilvl w:val="0"/>
          <w:numId w:val="1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форм.</w:t>
      </w:r>
    </w:p>
    <w:p w:rsidR="00C36AFA" w:rsidRPr="0092672B" w:rsidRDefault="000769D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дополнительной общеобразовательной программы предусматривает исполнение нескольких дополнительных программ по следующим направлениям: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художественно-эстетической направленности;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физкультурно-спортивной направленности;</w:t>
      </w:r>
    </w:p>
    <w:p w:rsidR="00C36AFA" w:rsidRPr="0092672B" w:rsidRDefault="00C26C6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направленности.</w:t>
      </w:r>
    </w:p>
    <w:p w:rsidR="00C36AFA" w:rsidRPr="0092672B" w:rsidRDefault="00CE7430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Структурной особенностью программ является календарно - тематическое планирование. Планируя работу кружка, педагог может выбирать для каждой темы различные формы работы, учитывая оснащенность и специфику творческой деятельности.</w:t>
      </w:r>
    </w:p>
    <w:p w:rsidR="00C36AFA" w:rsidRPr="0092672B" w:rsidRDefault="000769D7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 конкретизируют содержание образовательной программы, являются средством оптимального достижения поставленных целей при условии гарантий прав субъектов образовательного процесса.</w:t>
      </w:r>
    </w:p>
    <w:p w:rsidR="00C36AFA" w:rsidRPr="0092672B" w:rsidRDefault="00CE7430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базируется на детских интересах и запросах родителей и реализуется по следующим направлениям:</w:t>
      </w:r>
    </w:p>
    <w:p w:rsidR="00C36AFA" w:rsidRPr="0092672B" w:rsidRDefault="00CE7430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темы занятий кружков, входящие в программу, подобраны по принципу нарастания сложности дидактического материала и творческих заданий, что дает возможность ребенку распределять свои силы равномерно и получить желаемый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результат. Возможно внесение изменений в содержательную часть программы на последующие годы реализации, с учетом интересов детей, пожеланий родителей.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Программа художественно - эстетической направленности</w:t>
      </w:r>
      <w:r w:rsidR="00C2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ориентирована на развитие </w:t>
      </w:r>
      <w:r w:rsidR="00C26C6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музыкальной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эстетической культуры воспитанников, художественных способностей и склонностей в выбранных видах искусства. Художественные программы отдельных направлений в зависимости от познавательных потребностей и способностей детей могут служить средством организации свободного времени, формировать процесс творческого самовыражения и общения детей, а также могут служить средством развития одаренности.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 программы: предназначена для обучения детей младшего и старшего дошкольного возраста</w:t>
      </w:r>
    </w:p>
    <w:p w:rsidR="00C36AFA" w:rsidRPr="00FD0DE3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работы кружков художественно-эстетической направленности является развитие творческих способностей воспитанников, знакомство с</w:t>
      </w:r>
      <w:r w:rsidR="00405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музыкальными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158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FD0DE3">
        <w:rPr>
          <w:rFonts w:ascii="Times New Roman" w:eastAsia="Times New Roman" w:hAnsi="Times New Roman" w:cs="Times New Roman"/>
          <w:sz w:val="24"/>
          <w:szCs w:val="24"/>
        </w:rPr>
        <w:t>, духовное развитие личности; воспитание мира чувств, его эмоциональной чуткости.</w:t>
      </w:r>
    </w:p>
    <w:p w:rsidR="00C36AFA" w:rsidRPr="00405158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Программа физкультурно - спортивной направленности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ориентирована на воспитание и привитие навыков физической культуры воспитанников и, как следствие, формирование здорового образа жизни у будущего выпускника, а также </w:t>
      </w:r>
      <w:r w:rsidRPr="00405158">
        <w:rPr>
          <w:rFonts w:ascii="Times New Roman" w:eastAsia="Times New Roman" w:hAnsi="Times New Roman" w:cs="Times New Roman"/>
          <w:sz w:val="24"/>
          <w:szCs w:val="24"/>
        </w:rPr>
        <w:t>убеждение в престижности занятий спортом, в возможности достичь успеха, ярко п</w:t>
      </w:r>
      <w:r w:rsidR="00405158" w:rsidRPr="00405158">
        <w:rPr>
          <w:rFonts w:ascii="Times New Roman" w:eastAsia="Times New Roman" w:hAnsi="Times New Roman" w:cs="Times New Roman"/>
          <w:sz w:val="24"/>
          <w:szCs w:val="24"/>
        </w:rPr>
        <w:t>роявить себя на соревнованиях</w:t>
      </w:r>
      <w:r w:rsidRPr="00405158">
        <w:rPr>
          <w:rFonts w:ascii="Times New Roman" w:eastAsia="Times New Roman" w:hAnsi="Times New Roman" w:cs="Times New Roman"/>
          <w:sz w:val="24"/>
          <w:szCs w:val="24"/>
        </w:rPr>
        <w:t>. Работа с воспитанниками предполагает решение следующих задач:</w:t>
      </w:r>
    </w:p>
    <w:p w:rsidR="00C36AFA" w:rsidRPr="0092672B" w:rsidRDefault="00C36AFA" w:rsidP="0092672B">
      <w:pPr>
        <w:numPr>
          <w:ilvl w:val="0"/>
          <w:numId w:val="1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физической активности воспитанников с соблюдением гигиенических норм и правил;</w:t>
      </w:r>
    </w:p>
    <w:p w:rsidR="00C36AFA" w:rsidRPr="0092672B" w:rsidRDefault="00C36AFA" w:rsidP="0092672B">
      <w:pPr>
        <w:numPr>
          <w:ilvl w:val="0"/>
          <w:numId w:val="1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ведению честной игры, к победе и проигрышу;</w:t>
      </w:r>
    </w:p>
    <w:p w:rsidR="00C36AFA" w:rsidRPr="0092672B" w:rsidRDefault="00C36AFA" w:rsidP="0092672B">
      <w:pPr>
        <w:numPr>
          <w:ilvl w:val="0"/>
          <w:numId w:val="1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межличностного взаимодействия воспитанников на принципах успеха;</w:t>
      </w:r>
    </w:p>
    <w:p w:rsidR="00C36AFA" w:rsidRPr="0092672B" w:rsidRDefault="00C36AFA" w:rsidP="0092672B">
      <w:pPr>
        <w:numPr>
          <w:ilvl w:val="0"/>
          <w:numId w:val="1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ребенка с помощью физкультуры и спорта;</w:t>
      </w:r>
    </w:p>
    <w:p w:rsidR="00C36AFA" w:rsidRPr="0092672B" w:rsidRDefault="00C36AFA" w:rsidP="0092672B">
      <w:pPr>
        <w:numPr>
          <w:ilvl w:val="0"/>
          <w:numId w:val="1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выработке воли и морально-психологических качеств, необходимых для того, чтобы стать успешным в жизни.</w:t>
      </w:r>
    </w:p>
    <w:p w:rsidR="00C36AFA" w:rsidRPr="0092672B" w:rsidRDefault="0037658B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 работы физкультурно-спортивной направленности продиктована снижением двигательной активности, которая сказывается на состоянии здоровья, физическом развитии и физической подготовленности детей. Данные программы призваны сформировать у воспитанников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Программа социально - педагогической направленности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Социальное самоопределение детей и развитие детской социальной инициативы является на современном этапе одной из главных задач. Это особенно актуально и очень важно сформировать опыт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проживания в социальной системе. Образовательные программы данной направленности охватывают широкий возрастной диапазон и многофункциональны по своему назначению. В основном они рассчитаны на социальную адаптацию и духовно-нравственное воспитание дошкольников.</w:t>
      </w:r>
    </w:p>
    <w:p w:rsidR="00C36AFA" w:rsidRPr="0092672B" w:rsidRDefault="00405158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3765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из программ -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дополнительного образования.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Значимые характеристики для разработки и реализации Программы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37658B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участники реализации Программы: дети дошкольного возраста, родители (законные представители), педагоги. Социальными заказчиками реализации Программы как комплекса образовательных услуг выступают родители как гаранты реализации прав ребёнка на уход, присмотр и оздоровление, воспитание и обучение.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 существует сочетание традиционного дошкольного образования с дополнительным образованием. Дополнительное образование имеет значительный педагогический потенциал и выступает как мощное средство развития личности ребенка.</w:t>
      </w:r>
    </w:p>
    <w:p w:rsidR="00C36AFA" w:rsidRPr="0092672B" w:rsidRDefault="00CE7430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имеют возможность заниматься в различных кружка по интересам. Спектр дополнительных услуг индивидуален, разнообразен и ведется по нескольким направлениям:</w:t>
      </w:r>
    </w:p>
    <w:p w:rsidR="00C36AFA" w:rsidRPr="0092672B" w:rsidRDefault="00C36AFA" w:rsidP="00405158">
      <w:pPr>
        <w:numPr>
          <w:ilvl w:val="0"/>
          <w:numId w:val="14"/>
        </w:numPr>
        <w:spacing w:after="0" w:line="34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</w:t>
      </w:r>
    </w:p>
    <w:p w:rsidR="00C36AFA" w:rsidRPr="0092672B" w:rsidRDefault="00C36AFA" w:rsidP="00405158">
      <w:pPr>
        <w:numPr>
          <w:ilvl w:val="0"/>
          <w:numId w:val="14"/>
        </w:numPr>
        <w:spacing w:after="0" w:line="34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</w:t>
      </w:r>
    </w:p>
    <w:p w:rsidR="00C36AFA" w:rsidRPr="0092672B" w:rsidRDefault="00A90E8E" w:rsidP="00405158">
      <w:pPr>
        <w:numPr>
          <w:ilvl w:val="0"/>
          <w:numId w:val="14"/>
        </w:numPr>
        <w:spacing w:after="0" w:line="348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познавательное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заказчиками деятельности учреждения являются в первую очередь родители воспитанников. Следовательно, необходимо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 Планируемые результаты освоения Программы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A90E8E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освоения дополнительной образовательной представлены в виде целевых ориентиров дошкольного образования, которые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представляют собой социально- нормативные возрастные характеристики возможных достижений ребёнка на этапе завершения уровня дошкольного образования.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Целевые ориентиры:</w:t>
      </w:r>
    </w:p>
    <w:p w:rsidR="00C36AFA" w:rsidRPr="0092672B" w:rsidRDefault="00C36AFA" w:rsidP="0092672B">
      <w:pPr>
        <w:numPr>
          <w:ilvl w:val="0"/>
          <w:numId w:val="1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подлежат непосредственной оценке;</w:t>
      </w:r>
    </w:p>
    <w:p w:rsidR="00C36AFA" w:rsidRPr="0092672B" w:rsidRDefault="00C36AFA" w:rsidP="0092672B">
      <w:pPr>
        <w:numPr>
          <w:ilvl w:val="0"/>
          <w:numId w:val="1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C36AFA" w:rsidRPr="0092672B" w:rsidRDefault="00C36AFA" w:rsidP="0092672B">
      <w:pPr>
        <w:numPr>
          <w:ilvl w:val="0"/>
          <w:numId w:val="1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36AFA" w:rsidRPr="0092672B" w:rsidRDefault="00C36AFA" w:rsidP="0092672B">
      <w:pPr>
        <w:numPr>
          <w:ilvl w:val="0"/>
          <w:numId w:val="1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36AFA" w:rsidRPr="0092672B" w:rsidRDefault="00C36AFA" w:rsidP="0092672B">
      <w:pPr>
        <w:numPr>
          <w:ilvl w:val="0"/>
          <w:numId w:val="1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 не сопровождается обязательным проведением промежуточной и итоговой аттестаций воспитанников.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индивидуального развития детей проводится педагогами в ходе внутреннего мониторинга становления основных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Ожидаемые результаты:</w:t>
      </w:r>
    </w:p>
    <w:p w:rsidR="00C36AFA" w:rsidRPr="0092672B" w:rsidRDefault="00C36AFA" w:rsidP="0092672B">
      <w:pPr>
        <w:numPr>
          <w:ilvl w:val="0"/>
          <w:numId w:val="1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эффективной комплексной системы формирования здоровья детей дошкольного возраста, улучшение физического развития.</w:t>
      </w:r>
    </w:p>
    <w:p w:rsidR="00C36AFA" w:rsidRPr="0092672B" w:rsidRDefault="00C36AFA" w:rsidP="0092672B">
      <w:pPr>
        <w:numPr>
          <w:ilvl w:val="0"/>
          <w:numId w:val="1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детей.</w:t>
      </w:r>
    </w:p>
    <w:p w:rsidR="00C36AFA" w:rsidRPr="0092672B" w:rsidRDefault="00C36AFA" w:rsidP="0092672B">
      <w:pPr>
        <w:numPr>
          <w:ilvl w:val="0"/>
          <w:numId w:val="1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- эмоционального состояния ребенка на занятиях.</w:t>
      </w:r>
    </w:p>
    <w:p w:rsidR="00C36AFA" w:rsidRPr="0092672B" w:rsidRDefault="00C36AFA" w:rsidP="0092672B">
      <w:pPr>
        <w:numPr>
          <w:ilvl w:val="0"/>
          <w:numId w:val="1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артистическими качествами, раскрытие творческого потенциала детей.</w:t>
      </w:r>
    </w:p>
    <w:p w:rsidR="00C36AFA" w:rsidRPr="00A90E8E" w:rsidRDefault="00C36AFA" w:rsidP="00A90E8E">
      <w:pPr>
        <w:numPr>
          <w:ilvl w:val="0"/>
          <w:numId w:val="1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предпосылок для дальнейшего совершенствования развития творческих способностей детей.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активного и пассивного словаря детей.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Оценка и анализ работ:</w:t>
      </w:r>
    </w:p>
    <w:p w:rsidR="00C36AFA" w:rsidRPr="0092672B" w:rsidRDefault="00A90E8E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 анализ работы кружка за определенное время (год) помогает педагогу выявить положительные и отрицательные результаты в работе, оценить себя и возможности детей. Итогом усвоения Программы является серия коллективных работ по теме, которые будут представлены на выставке, а также выступления детей как внутри детского сада, так и на мероприятиях города. При оценке и анализе работ учитывается возраст ребенка, его способности, достижения за конкретный промежуток времени.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Формы подведения итогов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6AFA" w:rsidRPr="0092672B" w:rsidRDefault="00C36AFA" w:rsidP="007607ED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7607ED" w:rsidP="0092672B">
      <w:pPr>
        <w:numPr>
          <w:ilvl w:val="0"/>
          <w:numId w:val="1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улусных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республиканских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региональных, всероссийских и международных выставках и конкурсах;</w:t>
      </w:r>
    </w:p>
    <w:p w:rsidR="00C36AFA" w:rsidRPr="0092672B" w:rsidRDefault="00C36AFA" w:rsidP="0092672B">
      <w:pPr>
        <w:numPr>
          <w:ilvl w:val="0"/>
          <w:numId w:val="1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родительских собраниях, праздниках.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Контроль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универсальных умений и навыков, формируемых на занятиях дополнительного образования:</w:t>
      </w:r>
    </w:p>
    <w:p w:rsidR="00C36AFA" w:rsidRPr="0092672B" w:rsidRDefault="00C36AFA" w:rsidP="0092672B">
      <w:pPr>
        <w:numPr>
          <w:ilvl w:val="0"/>
          <w:numId w:val="2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утверждение дополнительных образовательных программ, тематического планирования;</w:t>
      </w:r>
    </w:p>
    <w:p w:rsidR="00C36AFA" w:rsidRPr="0092672B" w:rsidRDefault="00C36AFA" w:rsidP="0092672B">
      <w:pPr>
        <w:numPr>
          <w:ilvl w:val="0"/>
          <w:numId w:val="2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и анализ занятий;</w:t>
      </w:r>
    </w:p>
    <w:p w:rsidR="00C36AFA" w:rsidRPr="0092672B" w:rsidRDefault="00C36AFA" w:rsidP="0092672B">
      <w:pPr>
        <w:numPr>
          <w:ilvl w:val="0"/>
          <w:numId w:val="2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массовых мероприятий, творческих отчётов;</w:t>
      </w:r>
    </w:p>
    <w:p w:rsidR="00C36AFA" w:rsidRPr="0092672B" w:rsidRDefault="00C36AFA" w:rsidP="0092672B">
      <w:pPr>
        <w:numPr>
          <w:ilvl w:val="0"/>
          <w:numId w:val="2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выставок и презентаций.</w:t>
      </w:r>
    </w:p>
    <w:p w:rsidR="00C36AFA" w:rsidRPr="0041077F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D271F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Описание образовательной деятельности в соответствии с направлениями дополнительной образовательной программы и с учетом используемых в ДОУ дополнительных программ и методических пособий, обеспечивающих реализацию данной программы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A90E8E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дополнительному образованию проводится за рамками основной образовательной программы на бесплатной основе для воспитанников дошкольного возраста в форме кружковой работы.</w:t>
      </w:r>
    </w:p>
    <w:p w:rsidR="00C36AFA" w:rsidRPr="0092672B" w:rsidRDefault="00A90E8E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дополнительному образованию осуществляется на основании образовательных программ по направлениям, плана работы на учебный год, заявлений родителей. Периодичность и продолжительность определена действующим Постановление Главного государственного санитарного врача Российской Федерации от 15 мая 2013 г. № 26 г. Москва от «Об утверждении С</w:t>
      </w:r>
      <w:r w:rsidR="007607ED"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 2.4.1.3049-13 «Санитарно-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</w:t>
      </w:r>
      <w:r w:rsidR="00760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 - эстетическое направление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7607ED" w:rsidRDefault="007607ED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развитие предпосылок ценностно-смыслового восприятия и понимания произведений изобразительного искусства;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литературы; реализацию самостоятельной творческой деятельности детей (изобразительной, музыкальной и др.).</w:t>
      </w:r>
    </w:p>
    <w:p w:rsidR="00CE7430" w:rsidRDefault="00CE7430" w:rsidP="0037658B">
      <w:pPr>
        <w:spacing w:after="0" w:line="348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7658B" w:rsidRPr="0092672B" w:rsidRDefault="0037658B" w:rsidP="0037658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Хореограф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ический </w:t>
      </w:r>
      <w:r w:rsidRPr="0037658B">
        <w:rPr>
          <w:rFonts w:ascii="Times New Roman" w:hAnsi="Times New Roman" w:cs="Times New Roman"/>
          <w:b/>
          <w:sz w:val="24"/>
          <w:szCs w:val="24"/>
          <w:u w:val="single"/>
        </w:rPr>
        <w:t>кружок</w:t>
      </w:r>
      <w:r w:rsidR="007607E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«Үрүйэчээн»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Цель</w:t>
      </w: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— формировать у детей творческие способности через развитие музыкально-ритмических и танцевальных движений.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Задачи: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Образовательные: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через образы дать возможность выразить собственное восприятие музыки;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расширение музыкального кругозора, пополнение словарного запаса;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умение отмечать в движении метр (сильную долю такта), простейший ритмический рисунок;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умение менять движения в соответствии с двух- и трехчастной формой, и музыкальными фразами.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Развивающие: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развитие координации, гибкости, пластичности, выразительности и точности движений;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умение ритмично двигаться в соответствии с различным характером музыки, динамикой;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координация и укрепление опорно-двигательного аппарата;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приобщение к совместному движению с педагогом.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Воспитательные: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психологическое раскрепощение ребенка;</w:t>
      </w:r>
    </w:p>
    <w:p w:rsidR="0037658B" w:rsidRPr="00CE7430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val="ru-RU"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воспитание умения работать в паре, коллективе,</w:t>
      </w:r>
    </w:p>
    <w:p w:rsidR="0037658B" w:rsidRPr="0037658B" w:rsidRDefault="0037658B" w:rsidP="0037658B">
      <w:pPr>
        <w:shd w:val="clear" w:color="auto" w:fill="FFFFFF"/>
        <w:spacing w:after="185" w:line="240" w:lineRule="auto"/>
        <w:jc w:val="both"/>
        <w:rPr>
          <w:rFonts w:ascii="Helvetica" w:eastAsia="Times New Roman" w:hAnsi="Helvetica" w:cs="Helvetica"/>
          <w:color w:val="0D0D0D" w:themeColor="text1" w:themeTint="F2"/>
          <w:sz w:val="24"/>
          <w:szCs w:val="24"/>
          <w:lang w:eastAsia="ru-RU"/>
        </w:rPr>
      </w:pPr>
      <w:r w:rsidRPr="0037658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понимать и исполнять ритмические движения, названия которых даются педагогом на французском языке.</w:t>
      </w:r>
    </w:p>
    <w:p w:rsidR="00C36AFA" w:rsidRPr="0092672B" w:rsidRDefault="0037658B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предполагает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две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во вторую половину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музыкальным руководителем в старшей  и подготовительной группе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занятия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мин (4-5 лет), 25 мин (5-6 лет).</w:t>
      </w:r>
    </w:p>
    <w:p w:rsidR="0037658B" w:rsidRDefault="0037658B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 </w:t>
      </w:r>
    </w:p>
    <w:p w:rsidR="0037658B" w:rsidRDefault="006C614A" w:rsidP="0037658B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Кружок вокальной пении «Чуораанчык</w:t>
      </w:r>
      <w:r w:rsidR="00C36AF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  <w:r w:rsidR="0037658B" w:rsidRPr="0037658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7658B" w:rsidRPr="0037658B" w:rsidRDefault="0037658B" w:rsidP="00861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37658B">
        <w:rPr>
          <w:rFonts w:ascii="Times New Roman" w:hAnsi="Times New Roman" w:cs="Times New Roman"/>
          <w:sz w:val="24"/>
          <w:szCs w:val="24"/>
        </w:rPr>
        <w:t xml:space="preserve">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</w:t>
      </w:r>
    </w:p>
    <w:p w:rsidR="0037658B" w:rsidRPr="0037658B" w:rsidRDefault="0037658B" w:rsidP="008615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58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7658B">
        <w:rPr>
          <w:rFonts w:ascii="Times New Roman" w:hAnsi="Times New Roman" w:cs="Times New Roman"/>
          <w:b/>
          <w:sz w:val="24"/>
          <w:szCs w:val="24"/>
        </w:rPr>
        <w:t>: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lastRenderedPageBreak/>
        <w:t>Формирование интереса к вокальному искусству.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>Развитие умений петь естественным голосом, без напряжения; постепенно расширяя диапазон.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>Развитие музыкального слуха, координации слуха и голоса.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 xml:space="preserve">Развитие умений различать звуки по высоте; 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>Развитие чистоты интонирования, четкой дикции, правильного певческого дыхания, артикуляции.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>Развитие умений петь, выразительно передавая характер песни.</w:t>
      </w:r>
    </w:p>
    <w:p w:rsidR="0037658B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C36AFA" w:rsidRPr="0037658B" w:rsidRDefault="0037658B" w:rsidP="0037658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8B">
        <w:rPr>
          <w:rFonts w:ascii="Times New Roman" w:hAnsi="Times New Roman" w:cs="Times New Roman"/>
          <w:sz w:val="24"/>
          <w:szCs w:val="24"/>
        </w:rPr>
        <w:t xml:space="preserve">Совершенствование вокально-хоровых навыков.  </w:t>
      </w:r>
    </w:p>
    <w:p w:rsidR="00C36AFA" w:rsidRPr="00861545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37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предполагает проведение </w:t>
      </w:r>
      <w:r w:rsidR="003765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одного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нед</w:t>
      </w:r>
      <w:r w:rsidR="00376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во вторую половину дня </w:t>
      </w:r>
      <w:r w:rsidR="003765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музыкальным руководителем в старшей и подготовительной группе.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Продолжительность занятия 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 (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5-6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25 мин (6-7)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Физкультурно - оздоровительное направление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861545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F4302E" w:rsidRDefault="00F4302E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C36AFA" w:rsidRPr="0092672B" w:rsidRDefault="00A90E8E" w:rsidP="00F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Круж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ок </w:t>
      </w:r>
      <w:r w:rsidR="006C614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«Юный спортсмен</w:t>
      </w:r>
      <w:r w:rsidR="00C36AF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целевой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установкой кружков является содействие всестороннему развитию физических и духовных сил дошкольников.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</w:t>
      </w: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— укрепление здоровья ребенка, профилактика наиболее часто встречающихся заболеваний детского возраста и коррекция имеющихся отклонений в состоянии здоровья, посредством музыкально-ритмической гимнастики.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 частным </w:t>
      </w: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задачам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относятся: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Оптимизация роста и развития опорно-двигательного аппарата (формирование правильной осанки, профилактика плоскостопия);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функциональное совершенствование органов дыхания кровообращения, сердечнососудистой, нервной систем организма,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психомоторных способностей: развитие мышечной силы, подвижности в различных суставах (гибкости), выносливости, скоростных, силовых и координационных способностей.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чувства ритма, музыкального слуха памяти, внимания, умению согласовывать движения с музыкой;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благотворного влияния музыки на психосоматическую сферу ребенка;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выразительности, пластичности, грациозности и изящества танцевальных движений и танцев;</w:t>
      </w:r>
    </w:p>
    <w:p w:rsidR="00C36AFA" w:rsidRPr="0092672B" w:rsidRDefault="00C36AFA" w:rsidP="0092672B">
      <w:pPr>
        <w:numPr>
          <w:ilvl w:val="0"/>
          <w:numId w:val="2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умения эмоционального выражения, раскрепощенности и творчества в движении.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Ожидаемые результаты и способы определения их результативности.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обучения у воспитанника:</w:t>
      </w:r>
    </w:p>
    <w:p w:rsidR="00C36AFA" w:rsidRPr="0092672B" w:rsidRDefault="00C36AFA" w:rsidP="0092672B">
      <w:pPr>
        <w:numPr>
          <w:ilvl w:val="0"/>
          <w:numId w:val="2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сформирована правильная осанка;</w:t>
      </w:r>
    </w:p>
    <w:p w:rsidR="00C36AFA" w:rsidRPr="0092672B" w:rsidRDefault="00C36AFA" w:rsidP="0092672B">
      <w:pPr>
        <w:numPr>
          <w:ilvl w:val="0"/>
          <w:numId w:val="2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 чувство ритма, темпа, согласованность движений с музыкой;</w:t>
      </w:r>
    </w:p>
    <w:p w:rsidR="00C36AFA" w:rsidRPr="0092672B" w:rsidRDefault="00C36AFA" w:rsidP="0092672B">
      <w:pPr>
        <w:numPr>
          <w:ilvl w:val="0"/>
          <w:numId w:val="2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снижение заболеваемости детей, посещающих кружок;</w:t>
      </w:r>
    </w:p>
    <w:p w:rsidR="00C36AFA" w:rsidRPr="0092672B" w:rsidRDefault="00C36AFA" w:rsidP="0092672B">
      <w:pPr>
        <w:numPr>
          <w:ilvl w:val="0"/>
          <w:numId w:val="2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стойкий интерес к занятиям физической культурой;</w:t>
      </w:r>
    </w:p>
    <w:p w:rsidR="00C36AFA" w:rsidRPr="0092672B" w:rsidRDefault="00C36AFA" w:rsidP="0092672B">
      <w:pPr>
        <w:numPr>
          <w:ilvl w:val="0"/>
          <w:numId w:val="2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интерес к собственным достижениям;</w:t>
      </w:r>
    </w:p>
    <w:p w:rsidR="00C36AFA" w:rsidRPr="0092672B" w:rsidRDefault="00C36AFA" w:rsidP="0092672B">
      <w:pPr>
        <w:numPr>
          <w:ilvl w:val="0"/>
          <w:numId w:val="2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 мотивация здорового образа жизни.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проведение одного занятия в неделю во вторую половину дня педагогом дополнительного образования. Продолжительност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</w:rPr>
        <w:t>ь занятия в кружке 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</w:rPr>
        <w:t> 25 мин (5-6 лет ), 30 мин (6-</w:t>
      </w:r>
      <w:r w:rsidR="00861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лет).</w:t>
      </w:r>
    </w:p>
    <w:p w:rsidR="00861545" w:rsidRDefault="00861545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C614A"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.1.3. Познавательного</w:t>
      </w: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направление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Default="006C614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Кружок «Русские шашки</w:t>
      </w:r>
      <w:r w:rsidR="00C36AF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953ACE" w:rsidRPr="00953ACE" w:rsidRDefault="00953ACE" w:rsidP="00953ACE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Цель: раннее обучение дошкольников к 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ной, позиционной игре в русские </w:t>
      </w: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шашки </w:t>
      </w: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Задачи:</w:t>
      </w:r>
    </w:p>
    <w:p w:rsidR="006D594F" w:rsidRPr="00953ACE" w:rsidRDefault="00E56C6C" w:rsidP="00953ACE">
      <w:pPr>
        <w:spacing w:after="0" w:line="34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Развитие интеллекта и логического мышления детей. </w:t>
      </w:r>
    </w:p>
    <w:p w:rsidR="006D594F" w:rsidRPr="00953ACE" w:rsidRDefault="00E56C6C" w:rsidP="00953ACE">
      <w:pPr>
        <w:spacing w:after="0" w:line="34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Формирование навыков игры в русские шашки;</w:t>
      </w:r>
    </w:p>
    <w:p w:rsidR="006D594F" w:rsidRPr="00953ACE" w:rsidRDefault="00E56C6C" w:rsidP="00953ACE">
      <w:pPr>
        <w:spacing w:after="0" w:line="34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Раннее выявление потенциальных  возможностей и индивидуальных способностей ребенка и целенаправленное их развитие и обучение; </w:t>
      </w:r>
    </w:p>
    <w:p w:rsidR="00C36AFA" w:rsidRPr="00953ACE" w:rsidRDefault="00E56C6C" w:rsidP="00953ACE">
      <w:pPr>
        <w:spacing w:after="0" w:line="34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Популяризация и пропаганда русских шашек среди детей и родителей; </w:t>
      </w:r>
    </w:p>
    <w:p w:rsidR="00C36AFA" w:rsidRPr="0092672B" w:rsidRDefault="00953ACE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проведение одного занятия в неделю во вторую половину дня педагогом дополнительного образования. Продолжительность занятия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старшей группе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25 мин (5-6 лет),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подготовительной группе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30 мин (6-7 лет).</w:t>
      </w:r>
    </w:p>
    <w:p w:rsidR="00953ACE" w:rsidRDefault="00953ACE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lastRenderedPageBreak/>
        <w:t>Кружок «Первые шаги в шахматный мир»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Цель:</w:t>
      </w:r>
      <w:r w:rsidRPr="002B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воспитывать успешного разностороннего</w:t>
      </w:r>
      <w:r w:rsid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благополучного ребенка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Образовательные: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привить способность действовать в уме;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развитие наглядно-образного мышления, словесно-  логического мышления.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-учить ориентироваться на плоскости;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-развивать наблюдательность и внимание.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Воспитательные:</w:t>
      </w: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 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вырабатывать у воспитанников: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-настойчивость;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выдержку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;волю;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спокойствие;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уверенность в своих силах; стойкий характер; развивать коммуникативные качества.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Эстетические: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Играя, ребенок живет в мире сказок и превращений обыкновенной доски и фигур в волшебные. Изящество и красота отдельных ходов, шахматных комбинаций доставляют ему истинное удовольствие,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Физические: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побуждать уделять время физкультуре, чтобы хватало сил и выносливости сидеть за шахматной доской.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Коррекционные:</w:t>
      </w: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2B6545" w:rsidRPr="002B6545" w:rsidRDefault="002B6545" w:rsidP="002B6545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6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помочь гиперактивному малышу стать спокойнее, уравновешеннее, учить непоседу длительно сосредотачиваться на одном виде деятельности.</w:t>
      </w:r>
    </w:p>
    <w:p w:rsidR="00FE75F4" w:rsidRPr="002B6545" w:rsidRDefault="00FE75F4" w:rsidP="00F4302E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F4302E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Технологии обучения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Перечисленные методики и технологии обеспечивают выполнение рабочей программы и соответствуют принципам полноты и достаточности.</w:t>
      </w:r>
    </w:p>
    <w:p w:rsidR="00C36AFA" w:rsidRPr="0092672B" w:rsidRDefault="00C36AFA" w:rsidP="0092672B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технология;</w:t>
      </w:r>
    </w:p>
    <w:p w:rsidR="00C36AFA" w:rsidRPr="0092672B" w:rsidRDefault="0041077F" w:rsidP="0092672B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в шахматы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И.Сухин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6AFA" w:rsidRPr="0041077F" w:rsidRDefault="00C36AFA" w:rsidP="0041077F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проблемного обучения;</w:t>
      </w:r>
    </w:p>
    <w:p w:rsidR="00C36AFA" w:rsidRPr="0092672B" w:rsidRDefault="00C36AFA" w:rsidP="00F5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545" w:rsidRDefault="00861545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технология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идеи и принципы: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– ведущий вид деятельности и форма организации процесса обучения;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методы и приёмы - средство побуждения, стимулирования обучающихся к познавательной деятельности;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усложнение правил и содержания игры обеспечивает активность действий;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C36AFA" w:rsidRPr="0092672B" w:rsidRDefault="00C36AFA" w:rsidP="0092672B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41077F" w:rsidRDefault="0041077F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Технология, опирающиеся на познавательный интерес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идеи и принципы:</w:t>
      </w:r>
    </w:p>
    <w:p w:rsidR="00C36AFA" w:rsidRPr="0092672B" w:rsidRDefault="00C36AFA" w:rsidP="0092672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деятельностный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деятельности);</w:t>
      </w:r>
    </w:p>
    <w:p w:rsidR="00C36AFA" w:rsidRPr="0092672B" w:rsidRDefault="00C36AFA" w:rsidP="0092672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 учётом закономерностей детского развития;</w:t>
      </w:r>
    </w:p>
    <w:p w:rsidR="00C36AFA" w:rsidRPr="0092672B" w:rsidRDefault="00C36AFA" w:rsidP="0092672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опережающее педагогическое воздействие, стимулирующее личностное развитие (ориентировка на «зону ближайшего развития ребёнка»);</w:t>
      </w:r>
    </w:p>
    <w:p w:rsidR="00C36AFA" w:rsidRPr="0092672B" w:rsidRDefault="00C36AFA" w:rsidP="0092672B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является полноценным субъектом деятельности.</w:t>
      </w:r>
    </w:p>
    <w:p w:rsidR="0041077F" w:rsidRDefault="0041077F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проблемного обучения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идеи и принципы:</w:t>
      </w:r>
    </w:p>
    <w:p w:rsidR="00C36AFA" w:rsidRPr="0092672B" w:rsidRDefault="00C36AFA" w:rsidP="0092672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C36AFA" w:rsidRPr="0092672B" w:rsidRDefault="00C36AFA" w:rsidP="0092672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C36AFA" w:rsidRPr="0092672B" w:rsidRDefault="00C36AFA" w:rsidP="0092672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 основано на создании проблемной мотивации;</w:t>
      </w:r>
    </w:p>
    <w:p w:rsidR="00C36AFA" w:rsidRPr="0092672B" w:rsidRDefault="00C36AFA" w:rsidP="0092672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</w:r>
    </w:p>
    <w:p w:rsidR="00C36AFA" w:rsidRPr="0092672B" w:rsidRDefault="00C36AFA" w:rsidP="0092672B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41077F" w:rsidRDefault="0041077F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сотрудничества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идеи и принципы:</w:t>
      </w:r>
    </w:p>
    <w:p w:rsidR="00C36AFA" w:rsidRPr="0092672B" w:rsidRDefault="00C36AFA" w:rsidP="0092672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взрослого как непосредственного партнера детей, включенного в их деятельность;</w:t>
      </w:r>
    </w:p>
    <w:p w:rsidR="00C36AFA" w:rsidRPr="0092672B" w:rsidRDefault="00C36AFA" w:rsidP="0092672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C36AFA" w:rsidRPr="0092672B" w:rsidRDefault="00C36AFA" w:rsidP="0092672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</w:r>
    </w:p>
    <w:p w:rsidR="00C36AFA" w:rsidRPr="0092672B" w:rsidRDefault="00C36AFA" w:rsidP="0092672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C36AFA" w:rsidRPr="0092672B" w:rsidRDefault="00C36AFA" w:rsidP="0092672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C36AFA" w:rsidRPr="0092672B" w:rsidRDefault="00C36AFA" w:rsidP="0092672B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41077F" w:rsidRDefault="0041077F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Особенности взаимодействия педагогического коллектива с семьями воспитанников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направлений деятельности ДОУ по дополнительному образованию детей является взаимодействие с родителями. Используются следующие формы работы:</w:t>
      </w:r>
    </w:p>
    <w:p w:rsidR="00C36AFA" w:rsidRPr="0092672B" w:rsidRDefault="00C36AFA" w:rsidP="0092672B">
      <w:pPr>
        <w:numPr>
          <w:ilvl w:val="0"/>
          <w:numId w:val="4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просмотр занятий;</w:t>
      </w:r>
    </w:p>
    <w:p w:rsidR="00C36AFA" w:rsidRPr="0092672B" w:rsidRDefault="00C36AFA" w:rsidP="0092672B">
      <w:pPr>
        <w:numPr>
          <w:ilvl w:val="0"/>
          <w:numId w:val="4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беседы, консультации по запросам родителей;</w:t>
      </w:r>
    </w:p>
    <w:p w:rsidR="00C36AFA" w:rsidRPr="0092672B" w:rsidRDefault="00C36AFA" w:rsidP="0092672B">
      <w:pPr>
        <w:numPr>
          <w:ilvl w:val="0"/>
          <w:numId w:val="4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родительские собрания, конференции;</w:t>
      </w:r>
    </w:p>
    <w:p w:rsidR="00C36AFA" w:rsidRPr="0092672B" w:rsidRDefault="00C36AFA" w:rsidP="0092672B">
      <w:pPr>
        <w:numPr>
          <w:ilvl w:val="0"/>
          <w:numId w:val="4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развлечения;</w:t>
      </w:r>
    </w:p>
    <w:p w:rsidR="00C36AFA" w:rsidRPr="0092672B" w:rsidRDefault="00C36AFA" w:rsidP="0092672B">
      <w:pPr>
        <w:numPr>
          <w:ilvl w:val="0"/>
          <w:numId w:val="4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творчества</w:t>
      </w:r>
    </w:p>
    <w:p w:rsidR="00C36AFA" w:rsidRPr="0092672B" w:rsidRDefault="00C36AFA" w:rsidP="0092672B">
      <w:pPr>
        <w:numPr>
          <w:ilvl w:val="0"/>
          <w:numId w:val="4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анкетирование, опрос.</w:t>
      </w:r>
    </w:p>
    <w:p w:rsidR="00C36AFA" w:rsidRPr="0092672B" w:rsidRDefault="0041077F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8B2E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разделов дополнительной образовательной программы осуществляется родителями (законными представителями) детей. Процедура выбора дополнительной общеобразовательной программы предполагает ознакомление с нормативными документами, регламентирующими деятельность образовательного учреждения по оказанию дополнительных образовательных услуг и содержанием дополнительной общеобразовательной программы.</w:t>
      </w: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ознакомления с дополнительной общеобразовательной программой:</w:t>
      </w:r>
    </w:p>
    <w:p w:rsidR="00C36AFA" w:rsidRPr="0092672B" w:rsidRDefault="00C36AFA" w:rsidP="0092672B">
      <w:pPr>
        <w:numPr>
          <w:ilvl w:val="0"/>
          <w:numId w:val="4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консультации;</w:t>
      </w:r>
    </w:p>
    <w:p w:rsidR="00C36AFA" w:rsidRPr="0092672B" w:rsidRDefault="00C36AFA" w:rsidP="0092672B">
      <w:pPr>
        <w:numPr>
          <w:ilvl w:val="0"/>
          <w:numId w:val="4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собрания;</w:t>
      </w:r>
    </w:p>
    <w:p w:rsidR="00C36AFA" w:rsidRPr="0092672B" w:rsidRDefault="00C36AFA" w:rsidP="0092672B">
      <w:pPr>
        <w:numPr>
          <w:ilvl w:val="0"/>
          <w:numId w:val="4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ресурсов официального сайта дошкольного образовательного учреждения.</w:t>
      </w: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(законных представителей) воспитанников ДОУ о процессе реализации дополнительной общеобразовательной программы осуществляется в формах:</w:t>
      </w:r>
    </w:p>
    <w:p w:rsidR="00C36AFA" w:rsidRPr="0092672B" w:rsidRDefault="00C36AFA" w:rsidP="0092672B">
      <w:pPr>
        <w:numPr>
          <w:ilvl w:val="0"/>
          <w:numId w:val="4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родительские собрания;</w:t>
      </w:r>
    </w:p>
    <w:p w:rsidR="00C36AFA" w:rsidRPr="0092672B" w:rsidRDefault="00C36AFA" w:rsidP="0092672B">
      <w:pPr>
        <w:numPr>
          <w:ilvl w:val="0"/>
          <w:numId w:val="4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собеседований и консультаций;</w:t>
      </w:r>
    </w:p>
    <w:p w:rsidR="00C36AFA" w:rsidRPr="0092672B" w:rsidRDefault="00C36AFA" w:rsidP="0092672B">
      <w:pPr>
        <w:numPr>
          <w:ilvl w:val="0"/>
          <w:numId w:val="4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публичный доклад, самообследование дошкольного образовательного учреждения.</w:t>
      </w: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реализации дополнительной общеобразовательной программы возможно по усмотрению родителей (законных представителей) воспитанников и образовательного учреждения в случаях:</w:t>
      </w:r>
    </w:p>
    <w:p w:rsidR="00C36AFA" w:rsidRPr="0092672B" w:rsidRDefault="00C36AFA" w:rsidP="0092672B">
      <w:pPr>
        <w:numPr>
          <w:ilvl w:val="0"/>
          <w:numId w:val="4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родителями (законными представителями) воспитанников и (или) образовательного учреждения нецелесообразным дальнейшее освоения детьми дополнительной общеобразовательной программы.</w:t>
      </w:r>
    </w:p>
    <w:p w:rsidR="00C36AFA" w:rsidRPr="0092672B" w:rsidRDefault="00C36AFA" w:rsidP="0092672B">
      <w:pPr>
        <w:numPr>
          <w:ilvl w:val="0"/>
          <w:numId w:val="4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нежелания воспитанником осваивать дополнительную общеобразовательную программу;</w:t>
      </w:r>
    </w:p>
    <w:p w:rsidR="00C36AFA" w:rsidRPr="0092672B" w:rsidRDefault="00C36AFA" w:rsidP="0092672B">
      <w:pPr>
        <w:numPr>
          <w:ilvl w:val="0"/>
          <w:numId w:val="4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неудовлетворенность родителей (законных представителей) воспитанников ДОУ качеством образовательных услуг;</w:t>
      </w:r>
    </w:p>
    <w:p w:rsidR="00C36AFA" w:rsidRPr="0092672B" w:rsidRDefault="00C36AFA" w:rsidP="0092672B">
      <w:pPr>
        <w:numPr>
          <w:ilvl w:val="0"/>
          <w:numId w:val="4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противопоказания по состоянию здоровья.</w:t>
      </w:r>
    </w:p>
    <w:p w:rsidR="00C36AFA" w:rsidRPr="0092672B" w:rsidRDefault="0041077F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реализации дополнительной общеобразовательной программы включает:</w:t>
      </w:r>
    </w:p>
    <w:p w:rsidR="00C36AFA" w:rsidRPr="0092672B" w:rsidRDefault="00C36AFA" w:rsidP="0092672B">
      <w:pPr>
        <w:numPr>
          <w:ilvl w:val="0"/>
          <w:numId w:val="44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личного заявления родителей (законных представителей) воспитанников ДОУ о прекращении реализации дополнительной общеобразовательной программы или направление образовательным учреждением письменного уведомления родителям (законным представителям) о нецелесообразности дальнейшей реализации данной программы;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ознакомление родителей (законных представителей) воспитанников ДОУ с процессом и результатами освоения детьми дополнительной общеобразовательной программы. Освоение или не освоение ребенком дополнительной общеобразовательной программы не влияет на выбор образовательного маршрута ребенка в дальнейшем.</w:t>
      </w:r>
    </w:p>
    <w:p w:rsidR="00C36AFA" w:rsidRPr="0041077F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7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Формы сотрудничества с семьей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«круглых столов»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и групповые родительские собрания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Дни открытых дверей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просмотров для родителей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</w:t>
      </w:r>
    </w:p>
    <w:p w:rsidR="00C36AFA" w:rsidRPr="0092672B" w:rsidRDefault="00C36AFA" w:rsidP="0092672B">
      <w:pPr>
        <w:numPr>
          <w:ilvl w:val="0"/>
          <w:numId w:val="4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</w:t>
      </w:r>
    </w:p>
    <w:p w:rsidR="00861545" w:rsidRPr="00953ACE" w:rsidRDefault="00861545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7430" w:rsidRDefault="00CE7430" w:rsidP="00953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7430" w:rsidRDefault="00CE7430" w:rsidP="00953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6AFA" w:rsidRPr="00953ACE" w:rsidRDefault="00C36AFA" w:rsidP="00953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Взаимодействие с социокультурными учреждениями</w:t>
      </w:r>
      <w:r w:rsidR="00953AC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36AFA" w:rsidRPr="0092672B" w:rsidRDefault="0041077F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эффективного взаимодействия ДОУ с социальными партнерами выступают:</w:t>
      </w:r>
    </w:p>
    <w:p w:rsidR="00C36AFA" w:rsidRPr="0092672B" w:rsidRDefault="00C36AFA" w:rsidP="0092672B">
      <w:pPr>
        <w:numPr>
          <w:ilvl w:val="0"/>
          <w:numId w:val="4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ДОУ.</w:t>
      </w:r>
    </w:p>
    <w:p w:rsidR="00C36AFA" w:rsidRPr="0092672B" w:rsidRDefault="00C36AFA" w:rsidP="0092672B">
      <w:pPr>
        <w:numPr>
          <w:ilvl w:val="0"/>
          <w:numId w:val="4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и деловых контактов.</w:t>
      </w:r>
    </w:p>
    <w:p w:rsidR="00C36AFA" w:rsidRPr="0092672B" w:rsidRDefault="00C36AFA" w:rsidP="0092672B">
      <w:pPr>
        <w:numPr>
          <w:ilvl w:val="0"/>
          <w:numId w:val="4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образовательного и творческого потенциала социума.</w:t>
      </w:r>
    </w:p>
    <w:p w:rsidR="00C36AFA" w:rsidRPr="0092672B" w:rsidRDefault="00C36AFA" w:rsidP="0092672B">
      <w:pPr>
        <w:numPr>
          <w:ilvl w:val="0"/>
          <w:numId w:val="4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активных форм и методов общения.</w:t>
      </w: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направлениями сотрудничества являются: создание условий для полноценного проживания ребенком дошкольного детства; сохранение и укрепление здоровья детей, формирование основ культуры личности, творческого потенциала воспитанников; подготовка ребенка к жизни в современном обществе. Основные формы организации социального партнерства:</w:t>
      </w:r>
    </w:p>
    <w:p w:rsidR="00C36AFA" w:rsidRPr="0092672B" w:rsidRDefault="00C36AFA" w:rsidP="0092672B">
      <w:pPr>
        <w:numPr>
          <w:ilvl w:val="0"/>
          <w:numId w:val="47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мероприятия, направленные на сохранение и укрепление здоровья;</w:t>
      </w:r>
    </w:p>
    <w:p w:rsidR="00C36AFA" w:rsidRPr="0092672B" w:rsidRDefault="00C36AFA" w:rsidP="0092672B">
      <w:pPr>
        <w:numPr>
          <w:ilvl w:val="0"/>
          <w:numId w:val="47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формирования здорового образа жизни: спортивные праздники, участие в конкурсах и т.д.;</w:t>
      </w:r>
    </w:p>
    <w:p w:rsidR="00C36AFA" w:rsidRPr="0092672B" w:rsidRDefault="00C36AFA" w:rsidP="0092672B">
      <w:pPr>
        <w:numPr>
          <w:ilvl w:val="0"/>
          <w:numId w:val="47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коллективно-творческие мероприятия: участие в выставках, конкурсах детского творчества, концертных программах.</w:t>
      </w:r>
    </w:p>
    <w:p w:rsidR="00C36AFA" w:rsidRPr="00861545" w:rsidRDefault="00861545" w:rsidP="00861545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социальными партнерами создает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8B2ED9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2ED9" w:rsidRPr="008B2ED9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861545" w:rsidRDefault="00C36AFA" w:rsidP="00861545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6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  <w:r w:rsidR="00861545" w:rsidRPr="008615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1545" w:rsidRPr="00861545" w:rsidRDefault="00861545" w:rsidP="00861545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Модель организационно-воспитательного процесса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861545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Численный состав объединений определяется в соответствии с психолого – педагогической целесообразностью вида деятельности; расписание занятий составляется с учетом интересов и возможностей детей в режиме дня в вечернее время; продолжительность занятий устанавливается исходя из образовательных задач, психофизической целесообразности, санитарно-гигиенических норм.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детей определены направленностью, функциями дополнительных образовательных планов.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3F9" w:rsidRDefault="00C653F9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val="ru-RU"/>
        </w:rPr>
      </w:pPr>
    </w:p>
    <w:p w:rsidR="00C36AFA" w:rsidRDefault="00C36AFA" w:rsidP="00C65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Учебный план дополнительного образования</w:t>
      </w:r>
    </w:p>
    <w:p w:rsidR="00C45F34" w:rsidRPr="00C45F34" w:rsidRDefault="00C45F34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2093"/>
        <w:gridCol w:w="1836"/>
        <w:gridCol w:w="1813"/>
        <w:gridCol w:w="1818"/>
        <w:gridCol w:w="1682"/>
      </w:tblGrid>
      <w:tr w:rsidR="006C614A" w:rsidRPr="0092672B" w:rsidTr="00C45F34">
        <w:tc>
          <w:tcPr>
            <w:tcW w:w="2093" w:type="dxa"/>
          </w:tcPr>
          <w:p w:rsidR="006C614A" w:rsidRPr="0092672B" w:rsidRDefault="006C614A" w:rsidP="00926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Образовательная область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6C614A" w:rsidRPr="0092672B" w:rsidRDefault="006C614A" w:rsidP="00926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кружка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:rsidR="006C614A" w:rsidRPr="00C45F34" w:rsidRDefault="006C614A" w:rsidP="00C45F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лет обучения, занятий в неделю</w:t>
            </w:r>
          </w:p>
        </w:tc>
        <w:tc>
          <w:tcPr>
            <w:tcW w:w="1818" w:type="dxa"/>
          </w:tcPr>
          <w:p w:rsidR="006C614A" w:rsidRPr="0092672B" w:rsidRDefault="006C614A" w:rsidP="009267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**Охват (количество человек)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14A" w:rsidRPr="0092672B" w:rsidTr="00C45F34">
        <w:tc>
          <w:tcPr>
            <w:tcW w:w="2093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6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Үрүйэчээн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Чуораанчык</w:t>
            </w:r>
          </w:p>
        </w:tc>
        <w:tc>
          <w:tcPr>
            <w:tcW w:w="1813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раза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раза</w:t>
            </w:r>
          </w:p>
        </w:tc>
        <w:tc>
          <w:tcPr>
            <w:tcW w:w="1818" w:type="dxa"/>
          </w:tcPr>
          <w:p w:rsidR="006C614A" w:rsidRDefault="00C653F9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 подг.гр</w:t>
            </w:r>
          </w:p>
          <w:p w:rsidR="00C653F9" w:rsidRPr="00C653F9" w:rsidRDefault="00C653F9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ст.гр</w:t>
            </w:r>
          </w:p>
        </w:tc>
        <w:tc>
          <w:tcPr>
            <w:tcW w:w="1682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14A" w:rsidRPr="0092672B" w:rsidTr="00C45F34">
        <w:tc>
          <w:tcPr>
            <w:tcW w:w="2093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6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шашки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шахматов</w:t>
            </w:r>
          </w:p>
        </w:tc>
        <w:tc>
          <w:tcPr>
            <w:tcW w:w="1813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раза</w:t>
            </w:r>
          </w:p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раза в подг.гр</w:t>
            </w:r>
          </w:p>
        </w:tc>
        <w:tc>
          <w:tcPr>
            <w:tcW w:w="1818" w:type="dxa"/>
          </w:tcPr>
          <w:p w:rsidR="006C614A" w:rsidRDefault="00C653F9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 подг.гр</w:t>
            </w:r>
          </w:p>
          <w:p w:rsidR="00C653F9" w:rsidRPr="00C653F9" w:rsidRDefault="00C653F9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 подг.гр</w:t>
            </w:r>
          </w:p>
        </w:tc>
        <w:tc>
          <w:tcPr>
            <w:tcW w:w="1682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14A" w:rsidRPr="0092672B" w:rsidTr="00C45F34">
        <w:tc>
          <w:tcPr>
            <w:tcW w:w="2093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836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спортсмен</w:t>
            </w:r>
          </w:p>
        </w:tc>
        <w:tc>
          <w:tcPr>
            <w:tcW w:w="1813" w:type="dxa"/>
          </w:tcPr>
          <w:p w:rsidR="006C614A" w:rsidRPr="0092672B" w:rsidRDefault="00D82A61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раза</w:t>
            </w:r>
          </w:p>
        </w:tc>
        <w:tc>
          <w:tcPr>
            <w:tcW w:w="1818" w:type="dxa"/>
          </w:tcPr>
          <w:p w:rsidR="006C614A" w:rsidRDefault="00C653F9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 ст.гр</w:t>
            </w:r>
          </w:p>
          <w:p w:rsidR="00C653F9" w:rsidRPr="00C653F9" w:rsidRDefault="00C653F9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 подг.гр.</w:t>
            </w:r>
          </w:p>
        </w:tc>
        <w:tc>
          <w:tcPr>
            <w:tcW w:w="1682" w:type="dxa"/>
          </w:tcPr>
          <w:p w:rsidR="006C614A" w:rsidRPr="0092672B" w:rsidRDefault="006C614A" w:rsidP="009267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Организуя работу в рамках дополнительного образования, педагоги учитывают: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детей к выбору кружка, досуговых мероприятий;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добровольность выбора их детьми;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возрастные особенности детей;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воспитательных и образовательных задач в единстве с основной программой детского сада;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 вид деятельности, и выстраивание на его основе содержания дополнительного образования;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комфортной обстановки, способствующей развитию свободной творческой личности;</w:t>
      </w:r>
    </w:p>
    <w:p w:rsidR="00C36AFA" w:rsidRPr="0092672B" w:rsidRDefault="00C36AFA" w:rsidP="0092672B">
      <w:pPr>
        <w:numPr>
          <w:ilvl w:val="0"/>
          <w:numId w:val="48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нагрузки на ребенка.</w:t>
      </w: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проводиться в групповой комнате или в специально оборудованном помещении детского сада. Формы работы должны быть подвижными, разнообразными и меняться в зависимости от поставленных задач.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Кружковая работа проводятся с подгруппой детей (8-10 че</w:t>
      </w:r>
      <w:r w:rsidR="002B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ловек) дошкольного возраста (с </w:t>
      </w:r>
      <w:r w:rsidR="002B7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2B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 </w:t>
      </w:r>
      <w:r w:rsidR="002B7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лет). Длительность работы - 15 - 30 минут, в вечернее время.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кружке комплексные, интегрированные, не дублируют ни одно из занятий общей программы. Они являются надпрограммными и закладывают основу успешной деятельности в любой области, в процессе систематических занятий, постепенно, с постоянной сменой задач, материала и т.д. Такой подход дает возможность заинтересовать ребенка и создать мотивацию к продолжению занятий.</w:t>
      </w:r>
    </w:p>
    <w:p w:rsidR="00C36AFA" w:rsidRPr="0092672B" w:rsidRDefault="002B74CB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в кружках предполагается система саморазвития творческих способностей каждого ребенка для дальнейшей самореализации в выбранной области.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широкое использование иллюстративного, демонстрационного материала; использование методических пособий, дидактических игр, инсценировок, сочинений, поделок и работ детей, педагогов, родителей для создания тематических выставок, театральных представлений, являющихся мотивацией детского творчества и итогом работы педагога. (Кроме того, детские работы - это не только творчество ребенка, но и зрительная информация для родителей и украшение интерьера.)</w:t>
      </w:r>
    </w:p>
    <w:p w:rsidR="00C36AFA" w:rsidRPr="0092672B" w:rsidRDefault="008B2ED9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систематическую работу кружков, проводимых 1 - 2 раза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время в режиме дня для организации и проведения занятий в кружках по дополнительной общеобразовательной программе детей 3-8 лет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F2D" w:rsidRDefault="00B33F2D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3F2D" w:rsidRDefault="00D82A61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302E">
        <w:rPr>
          <w:rFonts w:ascii="Times New Roman" w:hAnsi="Times New Roman" w:cs="Times New Roman"/>
          <w:b/>
          <w:sz w:val="24"/>
          <w:szCs w:val="24"/>
        </w:rPr>
        <w:t>Организация дополн</w:t>
      </w:r>
      <w:r w:rsidR="00F4302E" w:rsidRPr="00F4302E">
        <w:rPr>
          <w:rFonts w:ascii="Times New Roman" w:hAnsi="Times New Roman" w:cs="Times New Roman"/>
          <w:b/>
          <w:sz w:val="24"/>
          <w:szCs w:val="24"/>
        </w:rPr>
        <w:t xml:space="preserve">ительного образования </w:t>
      </w:r>
      <w:r w:rsidRPr="00F4302E">
        <w:rPr>
          <w:rFonts w:ascii="Times New Roman" w:hAnsi="Times New Roman" w:cs="Times New Roman"/>
          <w:b/>
          <w:sz w:val="24"/>
          <w:szCs w:val="24"/>
        </w:rPr>
        <w:t xml:space="preserve"> по запросам</w:t>
      </w:r>
    </w:p>
    <w:p w:rsidR="00D82A61" w:rsidRPr="00F4302E" w:rsidRDefault="00D82A61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302E">
        <w:rPr>
          <w:rFonts w:ascii="Times New Roman" w:hAnsi="Times New Roman" w:cs="Times New Roman"/>
          <w:b/>
          <w:sz w:val="24"/>
          <w:szCs w:val="24"/>
        </w:rPr>
        <w:t xml:space="preserve"> родителей и интересам детей.</w:t>
      </w:r>
    </w:p>
    <w:p w:rsidR="00953ACE" w:rsidRPr="008B2ED9" w:rsidRDefault="00B33F2D" w:rsidP="008B2E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D82A61" w:rsidRPr="0092672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осуществляется во второй половине дня по индивидуальным планам руководителей. В учебном комплексе работают 4 кружка: танцевальный, хоровое и сольное пение,  интеллектуальная игра русские шашки,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«В </w:t>
      </w:r>
      <w:r w:rsidRPr="0092672B">
        <w:rPr>
          <w:rFonts w:ascii="Times New Roman" w:hAnsi="Times New Roman" w:cs="Times New Roman"/>
          <w:sz w:val="24"/>
          <w:szCs w:val="24"/>
          <w:lang w:val="ru-RU"/>
        </w:rPr>
        <w:t>мире шахматов»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2A61" w:rsidRPr="0092672B">
        <w:rPr>
          <w:rFonts w:ascii="Times New Roman" w:hAnsi="Times New Roman" w:cs="Times New Roman"/>
          <w:sz w:val="24"/>
          <w:szCs w:val="24"/>
        </w:rPr>
        <w:t>спортивный кружок «Юный спортсмен». Дополнительное образование позволяет расширить имеющие знания, полученные на занятиях, эффективно применять их на практике, участвуя в формировании мотивации (ребенок занимается любимым выбранным делом).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76"/>
        <w:gridCol w:w="1276"/>
        <w:gridCol w:w="2551"/>
        <w:gridCol w:w="1745"/>
        <w:gridCol w:w="1374"/>
      </w:tblGrid>
      <w:tr w:rsidR="00D82A61" w:rsidRPr="00F55163" w:rsidTr="0041077F">
        <w:trPr>
          <w:trHeight w:val="842"/>
        </w:trPr>
        <w:tc>
          <w:tcPr>
            <w:tcW w:w="618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0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Приоритетные направления</w:t>
            </w:r>
          </w:p>
        </w:tc>
        <w:tc>
          <w:tcPr>
            <w:tcW w:w="12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Охват групп</w:t>
            </w:r>
          </w:p>
        </w:tc>
        <w:tc>
          <w:tcPr>
            <w:tcW w:w="2551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Программное обеспечение</w:t>
            </w:r>
          </w:p>
        </w:tc>
        <w:tc>
          <w:tcPr>
            <w:tcW w:w="1745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Кол-во воспитанников</w:t>
            </w:r>
          </w:p>
        </w:tc>
        <w:tc>
          <w:tcPr>
            <w:tcW w:w="1374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День недели</w:t>
            </w:r>
          </w:p>
        </w:tc>
      </w:tr>
      <w:tr w:rsidR="00D82A61" w:rsidRPr="00F55163" w:rsidTr="00F55163">
        <w:trPr>
          <w:trHeight w:val="3860"/>
        </w:trPr>
        <w:tc>
          <w:tcPr>
            <w:tcW w:w="618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1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1.1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F551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Художественно – эстетическое развитие: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 xml:space="preserve">Танцевальный кружок «Уруйэчээн» (эстрадная и народная хореография); 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Кружок хорового и сольного пения «Чуораанчык</w:t>
            </w:r>
          </w:p>
        </w:tc>
        <w:tc>
          <w:tcPr>
            <w:tcW w:w="12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Ст., подг.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2 подг.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Ст.гр.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Подг.гр.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Подг.гр</w:t>
            </w:r>
          </w:p>
        </w:tc>
        <w:tc>
          <w:tcPr>
            <w:tcW w:w="2551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 xml:space="preserve">По плану руководителя 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По плану руководителя И.Каплунова, И.Новоскольцева.Программа по музыкальному воспитанию детей д/в «Ладушки». «невская нота С-Петербург» 2010г.</w:t>
            </w:r>
          </w:p>
        </w:tc>
        <w:tc>
          <w:tcPr>
            <w:tcW w:w="1745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82A61" w:rsidRPr="00F55163" w:rsidRDefault="00C653F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1</w:t>
            </w:r>
            <w:r w:rsidRPr="00F55163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C653F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1</w:t>
            </w:r>
            <w:r w:rsidRPr="00F55163">
              <w:rPr>
                <w:rFonts w:ascii="Times New Roman" w:hAnsi="Times New Roman" w:cs="Times New Roman"/>
                <w:lang w:val="ru-RU"/>
              </w:rPr>
              <w:t>8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1 раз в нед</w:t>
            </w: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1 раз в нед</w:t>
            </w:r>
          </w:p>
        </w:tc>
      </w:tr>
      <w:tr w:rsidR="00D82A61" w:rsidRPr="00F55163" w:rsidTr="00F55163">
        <w:trPr>
          <w:trHeight w:val="2845"/>
        </w:trPr>
        <w:tc>
          <w:tcPr>
            <w:tcW w:w="618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2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  <w:b/>
              </w:rPr>
              <w:t>2.1</w:t>
            </w:r>
          </w:p>
          <w:p w:rsidR="008B2ED9" w:rsidRPr="00F55163" w:rsidRDefault="008B2ED9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B2ED9" w:rsidRPr="00F55163" w:rsidRDefault="008B2ED9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B2ED9" w:rsidRPr="00F55163" w:rsidRDefault="008B2ED9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  <w:b/>
                <w:lang w:val="ru-RU"/>
              </w:rPr>
              <w:t>2.2.</w:t>
            </w:r>
          </w:p>
        </w:tc>
        <w:tc>
          <w:tcPr>
            <w:tcW w:w="20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  <w:b/>
              </w:rPr>
              <w:t>Познавательное развитие: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Кружок логических игр «Русские шашки»</w:t>
            </w:r>
          </w:p>
          <w:p w:rsidR="00D82A61" w:rsidRPr="00F55163" w:rsidRDefault="00D62499" w:rsidP="00D62499">
            <w:pPr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 xml:space="preserve">«В </w:t>
            </w:r>
            <w:r w:rsidR="00D82A61" w:rsidRPr="00F55163">
              <w:rPr>
                <w:rFonts w:ascii="Times New Roman" w:hAnsi="Times New Roman" w:cs="Times New Roman"/>
                <w:lang w:val="ru-RU"/>
              </w:rPr>
              <w:t>мире шахматов»</w:t>
            </w:r>
          </w:p>
        </w:tc>
        <w:tc>
          <w:tcPr>
            <w:tcW w:w="12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подг.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82A61" w:rsidRPr="00F55163" w:rsidRDefault="00EA457F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По</w:t>
            </w:r>
            <w:r w:rsidRPr="00F551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2A61" w:rsidRPr="00F55163">
              <w:rPr>
                <w:rFonts w:ascii="Times New Roman" w:hAnsi="Times New Roman" w:cs="Times New Roman"/>
              </w:rPr>
              <w:t xml:space="preserve">плану руководителя 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М.Е.Картузова</w:t>
            </w:r>
            <w:r w:rsidR="00EA457F" w:rsidRPr="00F55163">
              <w:rPr>
                <w:rFonts w:ascii="Times New Roman" w:hAnsi="Times New Roman" w:cs="Times New Roman"/>
              </w:rPr>
              <w:t xml:space="preserve"> </w:t>
            </w:r>
            <w:r w:rsidRPr="00F55163">
              <w:rPr>
                <w:rFonts w:ascii="Times New Roman" w:hAnsi="Times New Roman" w:cs="Times New Roman"/>
              </w:rPr>
              <w:t>Дуобат хонуутунан айан.</w:t>
            </w:r>
          </w:p>
          <w:p w:rsidR="00EA1A0E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Сухин И.</w:t>
            </w:r>
            <w:r w:rsidR="00953ACE" w:rsidRPr="00F55163">
              <w:rPr>
                <w:rFonts w:ascii="Times New Roman" w:hAnsi="Times New Roman" w:cs="Times New Roman"/>
                <w:lang w:val="ru-RU"/>
              </w:rPr>
              <w:t>Г</w:t>
            </w:r>
            <w:r w:rsidRPr="00F55163">
              <w:rPr>
                <w:rFonts w:ascii="Times New Roman" w:hAnsi="Times New Roman" w:cs="Times New Roman"/>
                <w:lang w:val="ru-RU"/>
              </w:rPr>
              <w:t>Шахматы первый год или учусь и учу. Пособие для учителя. Шахматы там клетки черно-белые чудес и тайн полны.</w:t>
            </w:r>
          </w:p>
        </w:tc>
        <w:tc>
          <w:tcPr>
            <w:tcW w:w="1745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82A61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12</w:t>
            </w: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Ст.гр 6</w:t>
            </w: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Подг.гр.6</w:t>
            </w:r>
          </w:p>
          <w:p w:rsidR="00EA457F" w:rsidRPr="00F55163" w:rsidRDefault="00EA457F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F55163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D62499" w:rsidRPr="00F55163">
              <w:rPr>
                <w:rFonts w:ascii="Times New Roman" w:hAnsi="Times New Roman" w:cs="Times New Roman"/>
                <w:lang w:val="ru-RU"/>
              </w:rPr>
              <w:t xml:space="preserve">  подг.гр</w:t>
            </w:r>
          </w:p>
        </w:tc>
        <w:tc>
          <w:tcPr>
            <w:tcW w:w="1374" w:type="dxa"/>
          </w:tcPr>
          <w:p w:rsidR="00D62499" w:rsidRPr="00F55163" w:rsidRDefault="00D62499" w:rsidP="00D6249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D6249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82A61" w:rsidRPr="00F55163" w:rsidRDefault="00D62499" w:rsidP="00D6249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1 раз в нед</w:t>
            </w:r>
          </w:p>
          <w:p w:rsidR="00D62499" w:rsidRPr="00F55163" w:rsidRDefault="00D62499" w:rsidP="00D6249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A457F" w:rsidRPr="00F55163" w:rsidRDefault="00EA457F" w:rsidP="00D62499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62499" w:rsidRPr="00F55163" w:rsidRDefault="00D62499" w:rsidP="00D6249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2 раза в нед</w:t>
            </w:r>
          </w:p>
        </w:tc>
      </w:tr>
      <w:tr w:rsidR="00D82A61" w:rsidRPr="00F55163" w:rsidTr="00D82A61">
        <w:trPr>
          <w:trHeight w:val="503"/>
        </w:trPr>
        <w:tc>
          <w:tcPr>
            <w:tcW w:w="618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3</w:t>
            </w:r>
          </w:p>
          <w:p w:rsidR="002704EC" w:rsidRPr="00F55163" w:rsidRDefault="002704EC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5163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076" w:type="dxa"/>
          </w:tcPr>
          <w:p w:rsidR="00D62499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  <w:b/>
              </w:rPr>
              <w:t>Физическое развитие:</w:t>
            </w: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Юные спортсмены</w:t>
            </w:r>
          </w:p>
        </w:tc>
        <w:tc>
          <w:tcPr>
            <w:tcW w:w="1276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  <w:r w:rsidRPr="00F55163">
              <w:rPr>
                <w:rFonts w:ascii="Times New Roman" w:hAnsi="Times New Roman" w:cs="Times New Roman"/>
              </w:rPr>
              <w:t>Ср. Ст., подг.</w:t>
            </w:r>
          </w:p>
        </w:tc>
        <w:tc>
          <w:tcPr>
            <w:tcW w:w="2551" w:type="dxa"/>
          </w:tcPr>
          <w:p w:rsidR="00D82A61" w:rsidRPr="00F55163" w:rsidRDefault="00D82A61" w:rsidP="0092672B">
            <w:pPr>
              <w:jc w:val="both"/>
              <w:rPr>
                <w:rFonts w:ascii="Times New Roman" w:hAnsi="Times New Roman" w:cs="Times New Roman"/>
              </w:rPr>
            </w:pPr>
          </w:p>
          <w:p w:rsidR="00D82A61" w:rsidRPr="00F55163" w:rsidRDefault="00D82A61" w:rsidP="00D62499">
            <w:pPr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</w:rPr>
              <w:t>По</w:t>
            </w:r>
            <w:r w:rsidRPr="00F551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457F" w:rsidRPr="00F55163">
              <w:rPr>
                <w:rFonts w:ascii="Times New Roman" w:hAnsi="Times New Roman" w:cs="Times New Roman"/>
              </w:rPr>
              <w:t xml:space="preserve">плану </w:t>
            </w:r>
            <w:r w:rsidR="00EA457F" w:rsidRPr="00F55163">
              <w:rPr>
                <w:rFonts w:ascii="Times New Roman" w:hAnsi="Times New Roman" w:cs="Times New Roman"/>
                <w:lang w:val="ru-RU"/>
              </w:rPr>
              <w:t>рук.</w:t>
            </w:r>
          </w:p>
        </w:tc>
        <w:tc>
          <w:tcPr>
            <w:tcW w:w="1745" w:type="dxa"/>
          </w:tcPr>
          <w:p w:rsidR="00D82A61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16</w:t>
            </w: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8 ст.гр.</w:t>
            </w:r>
          </w:p>
          <w:p w:rsidR="00D62499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8.ст.гр</w:t>
            </w:r>
          </w:p>
        </w:tc>
        <w:tc>
          <w:tcPr>
            <w:tcW w:w="1374" w:type="dxa"/>
          </w:tcPr>
          <w:p w:rsidR="00D82A61" w:rsidRPr="00F55163" w:rsidRDefault="00D62499" w:rsidP="0092672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5163">
              <w:rPr>
                <w:rFonts w:ascii="Times New Roman" w:hAnsi="Times New Roman" w:cs="Times New Roman"/>
                <w:lang w:val="ru-RU"/>
              </w:rPr>
              <w:t>2 раза в нед</w:t>
            </w:r>
          </w:p>
        </w:tc>
      </w:tr>
    </w:tbl>
    <w:p w:rsidR="00D62499" w:rsidRPr="008B2ED9" w:rsidRDefault="00D62499" w:rsidP="0092672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5163" w:rsidRDefault="00F55163" w:rsidP="008B2E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2A61" w:rsidRPr="008B2ED9" w:rsidRDefault="00D82A61" w:rsidP="008B2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дополнительного образования в режиме дня МБДОУ-ЦРР д/с </w:t>
      </w:r>
      <w:r w:rsidR="00F55163">
        <w:rPr>
          <w:rFonts w:ascii="Times New Roman" w:hAnsi="Times New Roman" w:cs="Times New Roman"/>
          <w:b/>
          <w:sz w:val="24"/>
          <w:szCs w:val="24"/>
        </w:rPr>
        <w:t xml:space="preserve">№1  «Родничок» </w:t>
      </w:r>
      <w:r w:rsidR="008B2E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2672B">
        <w:rPr>
          <w:rFonts w:ascii="Times New Roman" w:hAnsi="Times New Roman" w:cs="Times New Roman"/>
          <w:b/>
          <w:sz w:val="24"/>
          <w:szCs w:val="24"/>
        </w:rPr>
        <w:t>(вторая половина дня)</w:t>
      </w:r>
    </w:p>
    <w:tbl>
      <w:tblPr>
        <w:tblpPr w:leftFromText="180" w:rightFromText="180" w:vertAnchor="text" w:horzAnchor="margin" w:tblpXSpec="center" w:tblpY="173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35"/>
        <w:gridCol w:w="2409"/>
        <w:gridCol w:w="2552"/>
      </w:tblGrid>
      <w:tr w:rsidR="00D82A61" w:rsidRPr="0092672B" w:rsidTr="00C653F9">
        <w:trPr>
          <w:trHeight w:val="529"/>
        </w:trPr>
        <w:tc>
          <w:tcPr>
            <w:tcW w:w="2235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35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82A61" w:rsidRPr="0092672B" w:rsidTr="00C653F9">
        <w:trPr>
          <w:trHeight w:val="577"/>
        </w:trPr>
        <w:tc>
          <w:tcPr>
            <w:tcW w:w="2235" w:type="dxa"/>
          </w:tcPr>
          <w:p w:rsidR="00D82A61" w:rsidRPr="00C653F9" w:rsidRDefault="00D82A61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«Үрүйэчээн»</w:t>
            </w:r>
            <w:r w:rsidR="00C65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ст.гр</w:t>
            </w:r>
          </w:p>
          <w:p w:rsidR="00D82A61" w:rsidRPr="0092672B" w:rsidRDefault="00D82A61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35" w:type="dxa"/>
          </w:tcPr>
          <w:p w:rsidR="00D82A61" w:rsidRPr="00C653F9" w:rsidRDefault="00D82A61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«Юные спортсмены»ст.гр. 16.00.</w:t>
            </w:r>
          </w:p>
        </w:tc>
        <w:tc>
          <w:tcPr>
            <w:tcW w:w="2409" w:type="dxa"/>
          </w:tcPr>
          <w:p w:rsidR="00C653F9" w:rsidRPr="00C653F9" w:rsidRDefault="00D82A61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«Үрүйэчээн»</w:t>
            </w:r>
            <w:r w:rsidR="00C65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подг.</w:t>
            </w:r>
          </w:p>
          <w:p w:rsidR="00D82A61" w:rsidRPr="00C653F9" w:rsidRDefault="00D82A61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«Русские шашки»</w:t>
            </w:r>
            <w:r w:rsidR="00C65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  <w:r w:rsidR="00C65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C653F9" w:rsidRPr="0092672B" w:rsidTr="00C653F9">
        <w:trPr>
          <w:trHeight w:val="1404"/>
        </w:trPr>
        <w:tc>
          <w:tcPr>
            <w:tcW w:w="2235" w:type="dxa"/>
          </w:tcPr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«Чуораанчык»</w:t>
            </w:r>
          </w:p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</w:tcPr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«Русские шашки»</w:t>
            </w:r>
          </w:p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 xml:space="preserve">     подг.гр.</w:t>
            </w:r>
          </w:p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 xml:space="preserve">«Чуораанчык» </w:t>
            </w:r>
          </w:p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«Юные спортсмены подг.гр.</w:t>
            </w:r>
          </w:p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653F9" w:rsidRPr="0092672B" w:rsidTr="00C653F9">
        <w:trPr>
          <w:trHeight w:val="1112"/>
        </w:trPr>
        <w:tc>
          <w:tcPr>
            <w:tcW w:w="2235" w:type="dxa"/>
          </w:tcPr>
          <w:p w:rsidR="00C653F9" w:rsidRPr="00C653F9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подг.гр</w:t>
            </w:r>
          </w:p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35" w:type="dxa"/>
          </w:tcPr>
          <w:p w:rsidR="00C653F9" w:rsidRPr="0092672B" w:rsidRDefault="00C653F9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Подг..гр.</w:t>
            </w:r>
          </w:p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16.30.</w:t>
            </w:r>
          </w:p>
        </w:tc>
        <w:tc>
          <w:tcPr>
            <w:tcW w:w="2552" w:type="dxa"/>
          </w:tcPr>
          <w:p w:rsidR="00C653F9" w:rsidRPr="0092672B" w:rsidRDefault="00C653F9" w:rsidP="00C6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61" w:rsidRPr="0092672B" w:rsidTr="00C653F9">
        <w:trPr>
          <w:trHeight w:val="1741"/>
        </w:trPr>
        <w:tc>
          <w:tcPr>
            <w:tcW w:w="2235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Индивидуально -коррекционные занятия</w:t>
            </w:r>
          </w:p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10.00 ср..гр</w:t>
            </w:r>
          </w:p>
        </w:tc>
        <w:tc>
          <w:tcPr>
            <w:tcW w:w="2409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Индивидуально -коррекционные занятия</w:t>
            </w:r>
          </w:p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10.40 ср.гр.</w:t>
            </w:r>
          </w:p>
        </w:tc>
        <w:tc>
          <w:tcPr>
            <w:tcW w:w="2552" w:type="dxa"/>
          </w:tcPr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Индивидуально -коррекционные занятия</w:t>
            </w:r>
          </w:p>
          <w:p w:rsidR="00D82A61" w:rsidRPr="0092672B" w:rsidRDefault="00D82A61" w:rsidP="00C6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B">
              <w:rPr>
                <w:rFonts w:ascii="Times New Roman" w:hAnsi="Times New Roman" w:cs="Times New Roman"/>
                <w:sz w:val="24"/>
                <w:szCs w:val="24"/>
              </w:rPr>
              <w:t>11.00 подг..гр</w:t>
            </w:r>
          </w:p>
        </w:tc>
      </w:tr>
    </w:tbl>
    <w:p w:rsidR="00C36AFA" w:rsidRPr="00F55163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Методы, приёмы и формирование организационно-воспитательного процесса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Объяснительно-иллюстративный метод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программе используется при сообщении учебного материала для обеспечения его успешного восприятия. Он раскрывается с помощью таких приемов, как беседа, рассказ, работа с иллюстрациями, демонстрация опыта.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Репродуктивный метод</w:t>
      </w:r>
      <w:r w:rsidR="00F551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навыков и умений использования и применения полученных знаний. Суть метода состоит в многократном повторении способа деятельности по заданию педагога.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Частично-поисковый или эвристический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Основное назначение метода - постепенная подготовка обучаемых к самостоятельной постановке и решению проблем.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Немаловажными в работе с детьми являются используемые методы воспитания - </w:t>
      </w: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методы стимулирования и мотивации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ситуации успеха помогает ребенку снять чувство неуверенности, боязни приступить к сложному заданию.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 поощрения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выражение положительной оценки деятельности ребенка, включает в себя как материальное поощрение (в форме призов) так и моральное (словесное поощрение, вручение грамот, дипломов).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Используемые методы способствуют обеспечению высокого качества воспитательного процесса и эффективному освоению воспитанниками знаний и навыков, развитию творческих способностей.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образовательного процесса предусматриваются различные </w:t>
      </w: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обучения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практические занятия (направлены на отработку умений выполнения различных видов деятельности): творческая мастерская (по изготовлению художественных изделий), экскурсии, конкурсы, выставки, концерты.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F55163" w:rsidRDefault="00C36AFA" w:rsidP="00F5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Условия для занятий кружков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в оборудованном помещении.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традиционного и нетрадиционного материала и инструментов для творческой деятельности детей.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литературно-художественного материала: стихи, загадки, пословицы, поговорки — с целью активизации деятельности детей, расширения представлений об окружающем.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атрибутов к разным видам игр для подготовки руки к работе, расслабления, укрепления мелких мышц руки.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фонотеки — подбор классических произведений, детского репертуара для музыкального фона, сопровождающего творческую деятельность детей (репертуар в соответствии с разработанными темами).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развивающих, релаксационных, подвижных игр.</w:t>
      </w:r>
    </w:p>
    <w:p w:rsidR="00C36AFA" w:rsidRPr="0092672B" w:rsidRDefault="00C36AFA" w:rsidP="0092672B">
      <w:pPr>
        <w:numPr>
          <w:ilvl w:val="1"/>
          <w:numId w:val="49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Непрерывность, т.е. последовательность цепи учебных задач на протяжении всего процесса овладения творческими умениями и навыками.</w:t>
      </w:r>
    </w:p>
    <w:p w:rsidR="00C36AFA" w:rsidRPr="0092672B" w:rsidRDefault="00F55163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проведении кружковой работы используются разнообразные </w:t>
      </w:r>
      <w:r w:rsidR="00C36AF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и приемы работы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с дошкольниками: детям предоставляется больше свободы и самостоятельной творческой инициативы при доброжелательном и компетентном участии взрослых. Такие методы как </w:t>
      </w:r>
      <w:r w:rsidR="00C36AF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игровые, исследовательские, творческие задания, экспериментирование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помогают детям творчески реализовываться.</w:t>
      </w:r>
    </w:p>
    <w:p w:rsidR="00C36AFA" w:rsidRPr="0092672B" w:rsidRDefault="00F55163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="00C36AFA"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формами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реализации дополнительной общеобразовательной программы детей, являются: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фронтальные развивающие занятия с подгруппой детей (в основе которых лежит личностно-ориентированная модель взаимодействия педагога и ребенка);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занятия-инсценировки;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игры-тренировки;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интегрированные двигательно-познавательные занятия;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соревновательно-развивающие;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путешествия;</w:t>
      </w:r>
    </w:p>
    <w:p w:rsidR="00C36AFA" w:rsidRPr="00C653F9" w:rsidRDefault="00C36AFA" w:rsidP="00C653F9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обыгрывание ситуац</w:t>
      </w:r>
      <w:r w:rsidR="00D82A61" w:rsidRPr="0092672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</w:t>
      </w:r>
    </w:p>
    <w:p w:rsidR="00C36AFA" w:rsidRPr="0092672B" w:rsidRDefault="00C36AFA" w:rsidP="0092672B">
      <w:pPr>
        <w:numPr>
          <w:ilvl w:val="0"/>
          <w:numId w:val="5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презентации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3.3.1. Методическое обеспечение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numPr>
          <w:ilvl w:val="0"/>
          <w:numId w:val="5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утвержденной программы.</w:t>
      </w:r>
    </w:p>
    <w:p w:rsidR="00C36AFA" w:rsidRPr="0092672B" w:rsidRDefault="00C36AFA" w:rsidP="0092672B">
      <w:pPr>
        <w:numPr>
          <w:ilvl w:val="0"/>
          <w:numId w:val="5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разработки по модулям программы.</w:t>
      </w:r>
    </w:p>
    <w:p w:rsidR="00C36AFA" w:rsidRPr="0092672B" w:rsidRDefault="00C36AFA" w:rsidP="0092672B">
      <w:pPr>
        <w:numPr>
          <w:ilvl w:val="0"/>
          <w:numId w:val="5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пособия, образцы изделий.</w:t>
      </w:r>
    </w:p>
    <w:p w:rsidR="00C36AFA" w:rsidRPr="0092672B" w:rsidRDefault="00C36AFA" w:rsidP="0092672B">
      <w:pPr>
        <w:numPr>
          <w:ilvl w:val="0"/>
          <w:numId w:val="5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литература (журналы, книги, пособия, справочная литература).</w:t>
      </w:r>
    </w:p>
    <w:p w:rsidR="00C36AFA" w:rsidRPr="0092672B" w:rsidRDefault="00C36AFA" w:rsidP="0092672B">
      <w:pPr>
        <w:numPr>
          <w:ilvl w:val="0"/>
          <w:numId w:val="51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Диагностический инструментарий.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кружков пользуются учебным материалом методических пособий (используемая литература указана в приложениях). Учебный план рассчитан на 1 год обучения, по результатам деятельности составляется анализ.</w:t>
      </w:r>
    </w:p>
    <w:p w:rsidR="00C653F9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по кружковому направлению осуществляется в соответствии с дополнительной образовательной программой ДОУ. Курс занятий рассчитан на 8 месяцев (с 4 недели сентября по 4 неделю мая). 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F55163" w:rsidRPr="00F55163" w:rsidRDefault="00F55163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Default="00C36AFA" w:rsidP="00C653F9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9267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программ и технологий</w:t>
      </w:r>
    </w:p>
    <w:p w:rsidR="004F45F2" w:rsidRPr="002E31BE" w:rsidRDefault="004F45F2" w:rsidP="002E31BE">
      <w:pPr>
        <w:pStyle w:val="a8"/>
        <w:numPr>
          <w:ilvl w:val="1"/>
          <w:numId w:val="50"/>
        </w:numPr>
        <w:spacing w:after="0" w:line="34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2E3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Кружок «Юный спортсмен»</w:t>
      </w:r>
    </w:p>
    <w:p w:rsidR="004F45F2" w:rsidRDefault="004F45F2" w:rsidP="004F45F2">
      <w:pPr>
        <w:pStyle w:val="a8"/>
        <w:numPr>
          <w:ilvl w:val="0"/>
          <w:numId w:val="73"/>
        </w:num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Программно-норомативные документы по физическому воспитанию для ДОУ/ М-во образования Респ. Саха (Я) Упр физ.воспитания и спорта; сост.: В.П.Васильева и др.Якутск: 2002-84.</w:t>
      </w:r>
    </w:p>
    <w:p w:rsidR="004F45F2" w:rsidRDefault="004F45F2" w:rsidP="004F45F2">
      <w:pPr>
        <w:pStyle w:val="a8"/>
        <w:numPr>
          <w:ilvl w:val="0"/>
          <w:numId w:val="73"/>
        </w:num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Пензулаева Л.И. Оздоровительная гимнастика. Комплексы упражнений для детей 3-7 лет, ,-М.: Мозаика –Синтез, 2015.</w:t>
      </w:r>
    </w:p>
    <w:p w:rsidR="00EA457F" w:rsidRPr="00F55163" w:rsidRDefault="004F45F2" w:rsidP="00E470C0">
      <w:pPr>
        <w:pStyle w:val="a8"/>
        <w:numPr>
          <w:ilvl w:val="0"/>
          <w:numId w:val="73"/>
        </w:num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Пензулаева Л.И..Физкультурные занятия в детском саду. Старшая группа. Конспекты занятий.-М.: Мозаика –Синтез, 2915.</w:t>
      </w:r>
    </w:p>
    <w:p w:rsidR="00C36AFA" w:rsidRPr="0092672B" w:rsidRDefault="00C36AFA" w:rsidP="0092672B">
      <w:pPr>
        <w:numPr>
          <w:ilvl w:val="2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дидактическое обеспечение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Групповое помещение (хорошо освещенное). Помещения для про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занятий отвечает санитарным нормам. Имеется:</w:t>
      </w:r>
    </w:p>
    <w:p w:rsidR="00C36AFA" w:rsidRPr="0092672B" w:rsidRDefault="00C36AFA" w:rsidP="0092672B">
      <w:pPr>
        <w:numPr>
          <w:ilvl w:val="0"/>
          <w:numId w:val="6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оборудование (комплект мебели).</w:t>
      </w:r>
    </w:p>
    <w:p w:rsidR="00C36AFA" w:rsidRPr="0092672B" w:rsidRDefault="00C36AFA" w:rsidP="0092672B">
      <w:pPr>
        <w:numPr>
          <w:ilvl w:val="0"/>
          <w:numId w:val="6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 (образцы изделий).</w:t>
      </w:r>
    </w:p>
    <w:p w:rsidR="00C36AFA" w:rsidRPr="0092672B" w:rsidRDefault="00C36AFA" w:rsidP="0092672B">
      <w:pPr>
        <w:numPr>
          <w:ilvl w:val="0"/>
          <w:numId w:val="6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 (рисунки, схемы, эскизы, раздаточный материал, альбомы)</w:t>
      </w:r>
    </w:p>
    <w:p w:rsidR="00C36AFA" w:rsidRPr="0092672B" w:rsidRDefault="00C36AFA" w:rsidP="0092672B">
      <w:pPr>
        <w:numPr>
          <w:ilvl w:val="0"/>
          <w:numId w:val="6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информационной и справочной литературы.</w:t>
      </w:r>
    </w:p>
    <w:p w:rsidR="00C36AFA" w:rsidRPr="0092672B" w:rsidRDefault="00C36AFA" w:rsidP="0092672B">
      <w:pPr>
        <w:numPr>
          <w:ilvl w:val="0"/>
          <w:numId w:val="6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работы (индивидуально для каждого кружка).</w:t>
      </w:r>
    </w:p>
    <w:p w:rsidR="00C36AFA" w:rsidRPr="0092672B" w:rsidRDefault="00C36AFA" w:rsidP="0092672B">
      <w:pPr>
        <w:numPr>
          <w:ilvl w:val="0"/>
          <w:numId w:val="60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Иллюстрации, образцы работ, схемы (техника заполнения фигур), стихи, загадки.</w:t>
      </w:r>
    </w:p>
    <w:p w:rsidR="00C36AFA" w:rsidRPr="002704EC" w:rsidRDefault="00C36AFA" w:rsidP="004F4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F55163" w:rsidRDefault="00C36AFA" w:rsidP="004F45F2">
      <w:pPr>
        <w:numPr>
          <w:ilvl w:val="2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Организационное обеспечение и перспектива развития дополнительного образования в ДОУ</w:t>
      </w:r>
    </w:p>
    <w:p w:rsidR="00C36AFA" w:rsidRPr="0092672B" w:rsidRDefault="00C36AFA" w:rsidP="0092672B">
      <w:pPr>
        <w:numPr>
          <w:ilvl w:val="1"/>
          <w:numId w:val="6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контингент воспитанников.</w:t>
      </w:r>
    </w:p>
    <w:p w:rsidR="00C36AFA" w:rsidRPr="0092672B" w:rsidRDefault="00C36AFA" w:rsidP="0092672B">
      <w:pPr>
        <w:numPr>
          <w:ilvl w:val="1"/>
          <w:numId w:val="6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Привлечение к работе специалистов (музыкального руководителя, инструктора по физической культуре и др. специалистов).</w:t>
      </w:r>
    </w:p>
    <w:p w:rsidR="00C36AFA" w:rsidRPr="0092672B" w:rsidRDefault="00C36AFA" w:rsidP="0092672B">
      <w:pPr>
        <w:numPr>
          <w:ilvl w:val="1"/>
          <w:numId w:val="6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 требованиям расписание занятий.</w:t>
      </w:r>
    </w:p>
    <w:p w:rsidR="00C36AFA" w:rsidRPr="0092672B" w:rsidRDefault="00C36AFA" w:rsidP="0092672B">
      <w:pPr>
        <w:numPr>
          <w:ilvl w:val="1"/>
          <w:numId w:val="6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Родительская помощь.</w:t>
      </w:r>
    </w:p>
    <w:p w:rsidR="00C36AFA" w:rsidRPr="0092672B" w:rsidRDefault="00C36AFA" w:rsidP="0092672B">
      <w:pPr>
        <w:numPr>
          <w:ilvl w:val="1"/>
          <w:numId w:val="62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 социумом (школой, музеем, библиотекой, Домом ремесел и др.).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Перспектива развития дополнительного образования:</w:t>
      </w:r>
    </w:p>
    <w:p w:rsidR="00C36AFA" w:rsidRPr="0033640C" w:rsidRDefault="00C36AFA" w:rsidP="00336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numPr>
          <w:ilvl w:val="2"/>
          <w:numId w:val="6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деятельности кружковой деятельности.</w:t>
      </w:r>
    </w:p>
    <w:p w:rsidR="00C36AFA" w:rsidRPr="0092672B" w:rsidRDefault="00C36AFA" w:rsidP="0092672B">
      <w:pPr>
        <w:numPr>
          <w:ilvl w:val="2"/>
          <w:numId w:val="6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специалистов высокого профессионального мастерства с целью совершенствования системы дополнительного образования.</w:t>
      </w:r>
    </w:p>
    <w:p w:rsidR="00C36AFA" w:rsidRPr="0092672B" w:rsidRDefault="00C36AFA" w:rsidP="0092672B">
      <w:pPr>
        <w:numPr>
          <w:ilvl w:val="2"/>
          <w:numId w:val="6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материально-технической базы.</w:t>
      </w:r>
    </w:p>
    <w:p w:rsidR="00C36AFA" w:rsidRPr="002704EC" w:rsidRDefault="00C36AFA" w:rsidP="0092672B">
      <w:pPr>
        <w:numPr>
          <w:ilvl w:val="2"/>
          <w:numId w:val="63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дополнительного образования в образовательно-воспитательный процесс.</w:t>
      </w:r>
    </w:p>
    <w:p w:rsidR="002704EC" w:rsidRPr="002704EC" w:rsidRDefault="002704EC" w:rsidP="002704EC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дополнительных образовательных услуг в ДОУ с учетом ИКТ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ИКТ позволяет на порядок поднять качество и культуру управленческой деятельности, создать резервы для работы в режиме развития.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имеет доступ к сети Internet, официальный сайт, электронный почтовый ящик. Пользование электронной почтой позволяет быстро получать информацию от различных учреждений и организаций и оперативно направлять ее в их адрес, что значительно экономит время.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важной информации на сайте ДОУ позволяет своевременно довести ее до сведения родителей воспитанников. Внедрение информационных технологий в процесс управления ДОУ, в том числе и в образовательный процесс, несомненно, ведёт к</w:t>
      </w:r>
      <w:r w:rsidR="002704E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качества и оперативности принимаемых управленческих решений и переход на более эффективные формы работы. В ДОУ имеется и используются:</w:t>
      </w:r>
    </w:p>
    <w:p w:rsidR="00C36AFA" w:rsidRPr="0092672B" w:rsidRDefault="00C36AFA" w:rsidP="0092672B">
      <w:pPr>
        <w:numPr>
          <w:ilvl w:val="0"/>
          <w:numId w:val="6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Компьютеры;</w:t>
      </w:r>
    </w:p>
    <w:p w:rsidR="00C36AFA" w:rsidRPr="0092672B" w:rsidRDefault="00C36AFA" w:rsidP="0092672B">
      <w:pPr>
        <w:numPr>
          <w:ilvl w:val="0"/>
          <w:numId w:val="6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проекторы (перносные);</w:t>
      </w:r>
    </w:p>
    <w:p w:rsidR="00C36AFA" w:rsidRPr="0092672B" w:rsidRDefault="00C36AFA" w:rsidP="0092672B">
      <w:pPr>
        <w:numPr>
          <w:ilvl w:val="0"/>
          <w:numId w:val="6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Принтеры (монохромный, цветной);</w:t>
      </w:r>
    </w:p>
    <w:p w:rsidR="00C36AFA" w:rsidRPr="0092672B" w:rsidRDefault="00C36AFA" w:rsidP="0092672B">
      <w:pPr>
        <w:numPr>
          <w:ilvl w:val="0"/>
          <w:numId w:val="6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Телевизоры;</w:t>
      </w:r>
    </w:p>
    <w:p w:rsidR="00C36AFA" w:rsidRPr="0092672B" w:rsidRDefault="00C36AFA" w:rsidP="0092672B">
      <w:pPr>
        <w:numPr>
          <w:ilvl w:val="0"/>
          <w:numId w:val="6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центры с USB-интерфейс;</w:t>
      </w:r>
    </w:p>
    <w:p w:rsidR="00C36AFA" w:rsidRPr="0092672B" w:rsidRDefault="00C36AFA" w:rsidP="0092672B">
      <w:pPr>
        <w:numPr>
          <w:ilvl w:val="0"/>
          <w:numId w:val="65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фотоаппарат.</w:t>
      </w:r>
    </w:p>
    <w:p w:rsidR="00C36AFA" w:rsidRPr="0092672B" w:rsidRDefault="00B33F2D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дополнительного образования в системе применяют на практике ИКТ, что способствует повышению качества усвоения дополнительного материала воспитанниками на занятии.</w:t>
      </w:r>
    </w:p>
    <w:p w:rsidR="00C36AFA" w:rsidRPr="0092672B" w:rsidRDefault="002704EC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подбирают иллюстрированный познавательный материал к занятиям; создают презентации в программе Рower Рoint для повышения эффективности образовательных занятий с детьми, тематические видеофильмы; владеют электронной почтой.</w:t>
      </w:r>
    </w:p>
    <w:p w:rsidR="00B36995" w:rsidRPr="0092672B" w:rsidRDefault="002704EC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и специалисты используют в своей педагогической практике компьютерные технологии. Информационные компьютерные технологии находят 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</w:t>
      </w:r>
      <w:r w:rsidR="00C36AFA"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 </w:t>
      </w:r>
      <w:r w:rsidR="00C36AFA"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как в работе педагогов, так и в работе специалистов ДОУ, что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среды, корректировать общее недоразвитие речи у детей дошкольного возраста, а игровые компоненты активизируют познавательную деятельность детей и усиливают усвоение материала.</w:t>
      </w:r>
    </w:p>
    <w:p w:rsidR="00C36AFA" w:rsidRPr="0092672B" w:rsidRDefault="00C36AFA" w:rsidP="0092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3.3.5. Пакет документов для организации кружковой работы</w:t>
      </w:r>
    </w:p>
    <w:p w:rsidR="00C36AFA" w:rsidRPr="0092672B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AFA" w:rsidRPr="0092672B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методического сопровождения кружковой работы;</w:t>
      </w:r>
    </w:p>
    <w:p w:rsidR="00C36AFA" w:rsidRPr="0092672B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программа кружка;</w:t>
      </w:r>
    </w:p>
    <w:p w:rsidR="00C36AFA" w:rsidRPr="0092672B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Циклограмма деятельности кружковой работы в ДОУ;</w:t>
      </w:r>
    </w:p>
    <w:p w:rsidR="00C36AFA" w:rsidRPr="0092672B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Списочный состав детей кружка;</w:t>
      </w:r>
    </w:p>
    <w:p w:rsidR="00C36AFA" w:rsidRPr="00B33F2D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2D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кружковой работы в ДОУ;</w:t>
      </w:r>
    </w:p>
    <w:p w:rsidR="00C36AFA" w:rsidRPr="00B33F2D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2D">
        <w:rPr>
          <w:rFonts w:ascii="Times New Roman" w:eastAsia="Times New Roman" w:hAnsi="Times New Roman" w:cs="Times New Roman"/>
          <w:sz w:val="24"/>
          <w:szCs w:val="24"/>
        </w:rPr>
        <w:t>Должные инструкции и инструкции по охране труда;</w:t>
      </w:r>
    </w:p>
    <w:p w:rsidR="00C36AFA" w:rsidRPr="00B33F2D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2D">
        <w:rPr>
          <w:rFonts w:ascii="Times New Roman" w:eastAsia="Times New Roman" w:hAnsi="Times New Roman" w:cs="Times New Roman"/>
          <w:sz w:val="24"/>
          <w:szCs w:val="24"/>
        </w:rPr>
        <w:t>Приказ о дополнительных услугах</w:t>
      </w:r>
    </w:p>
    <w:p w:rsidR="00C36AFA" w:rsidRPr="00B33F2D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F2D">
        <w:rPr>
          <w:rFonts w:ascii="Times New Roman" w:eastAsia="Times New Roman" w:hAnsi="Times New Roman" w:cs="Times New Roman"/>
          <w:sz w:val="24"/>
          <w:szCs w:val="24"/>
        </w:rPr>
        <w:t>Договора с родителями</w:t>
      </w:r>
    </w:p>
    <w:p w:rsidR="00C36AFA" w:rsidRPr="0092672B" w:rsidRDefault="00C36AFA" w:rsidP="0092672B">
      <w:pPr>
        <w:numPr>
          <w:ilvl w:val="0"/>
          <w:numId w:val="66"/>
        </w:numPr>
        <w:spacing w:after="0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 информационно - диагностические таблицы.</w:t>
      </w:r>
    </w:p>
    <w:p w:rsidR="00C36AFA" w:rsidRPr="00F55163" w:rsidRDefault="00C36AFA" w:rsidP="0092672B">
      <w:pPr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6AFA" w:rsidRPr="0092672B" w:rsidRDefault="00C36AFA" w:rsidP="00B33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3.3.6. Модель организации кружковой работы (на бесплатной основе)</w:t>
      </w:r>
    </w:p>
    <w:p w:rsidR="00B36995" w:rsidRPr="00B33F2D" w:rsidRDefault="00B36995" w:rsidP="00F551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672B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услуга коллектива.</w:t>
      </w:r>
    </w:p>
    <w:p w:rsidR="00B36995" w:rsidRPr="0092672B" w:rsidRDefault="00B36995" w:rsidP="0092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72B">
        <w:rPr>
          <w:rFonts w:ascii="Times New Roman" w:hAnsi="Times New Roman" w:cs="Times New Roman"/>
          <w:sz w:val="24"/>
          <w:szCs w:val="24"/>
        </w:rPr>
        <w:t xml:space="preserve">В соответствии с п.4 ст. 23 Федерального закона от 29.12.2012 г. № 273-ФЗ «Об образовании в Российской Федерации» дошкольные организации вправе осуществлять образовательную деятельность по дополнительным общеразвивающим программам. Дополнительное образование является дополнительной образовательной услугой к стандарту. </w:t>
      </w:r>
    </w:p>
    <w:p w:rsidR="00F55163" w:rsidRDefault="00B36995" w:rsidP="0092672B">
      <w:pPr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2672B">
        <w:rPr>
          <w:rFonts w:ascii="Times New Roman" w:hAnsi="Times New Roman" w:cs="Times New Roman"/>
          <w:sz w:val="24"/>
          <w:szCs w:val="24"/>
        </w:rPr>
        <w:t>Планирование образовательной услуги  исходили из следующих подходов:</w:t>
      </w:r>
    </w:p>
    <w:p w:rsidR="00B36995" w:rsidRPr="0092672B" w:rsidRDefault="00B36995" w:rsidP="009267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72B">
        <w:rPr>
          <w:rFonts w:ascii="Times New Roman" w:hAnsi="Times New Roman" w:cs="Times New Roman"/>
          <w:sz w:val="24"/>
          <w:szCs w:val="24"/>
        </w:rPr>
        <w:t>1.Изучение потребностей семьи в дополнительном образовании на основе интервью и анкетировангие:  чему родители хотели бы учить своих детей?</w:t>
      </w:r>
    </w:p>
    <w:p w:rsidR="00B36995" w:rsidRPr="0092672B" w:rsidRDefault="00B36995" w:rsidP="009267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72B">
        <w:rPr>
          <w:rFonts w:ascii="Times New Roman" w:hAnsi="Times New Roman" w:cs="Times New Roman"/>
          <w:sz w:val="24"/>
          <w:szCs w:val="24"/>
        </w:rPr>
        <w:t>2. Выяснение того, какие критерии качества желательных достижений  существуют у родителей.</w:t>
      </w:r>
    </w:p>
    <w:p w:rsidR="00B36995" w:rsidRPr="0092672B" w:rsidRDefault="00B36995" w:rsidP="009267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72B">
        <w:rPr>
          <w:rFonts w:ascii="Times New Roman" w:hAnsi="Times New Roman" w:cs="Times New Roman"/>
          <w:sz w:val="24"/>
          <w:szCs w:val="24"/>
        </w:rPr>
        <w:t>3. Анализ кадрового потенциала учреждения. Услуги могут быть оказаны: а) специалистом – педагогом дополнительного образования; б) воспитателем.</w:t>
      </w:r>
    </w:p>
    <w:p w:rsidR="00B36995" w:rsidRPr="0092672B" w:rsidRDefault="00B36995" w:rsidP="009267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72B">
        <w:rPr>
          <w:rFonts w:ascii="Times New Roman" w:hAnsi="Times New Roman" w:cs="Times New Roman"/>
          <w:sz w:val="24"/>
          <w:szCs w:val="24"/>
        </w:rPr>
        <w:t>4. Возможность создания необходимых условий – найти помещение, оборудование, а также временные границы.</w:t>
      </w:r>
    </w:p>
    <w:p w:rsidR="0092672B" w:rsidRPr="004F45F2" w:rsidRDefault="00B36995" w:rsidP="009267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672B">
        <w:rPr>
          <w:rFonts w:ascii="Times New Roman" w:hAnsi="Times New Roman" w:cs="Times New Roman"/>
          <w:sz w:val="24"/>
          <w:szCs w:val="24"/>
        </w:rPr>
        <w:t>5. Поддержка дополнительного образования  реализации ООП, согласование с её принципами в методических подходах и стиле общения с ребенком.</w:t>
      </w:r>
    </w:p>
    <w:p w:rsidR="00B36995" w:rsidRPr="0092672B" w:rsidRDefault="00B36995" w:rsidP="009267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6995" w:rsidRPr="0092672B" w:rsidRDefault="00B36995" w:rsidP="00B36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95" w:rsidRDefault="00B36995" w:rsidP="00B36995">
      <w:pPr>
        <w:jc w:val="both"/>
      </w:pPr>
    </w:p>
    <w:p w:rsidR="00B36995" w:rsidRDefault="00B36995" w:rsidP="00B36995">
      <w:pPr>
        <w:ind w:firstLine="709"/>
        <w:jc w:val="both"/>
      </w:pPr>
    </w:p>
    <w:p w:rsidR="00C36AFA" w:rsidRPr="00C36AFA" w:rsidRDefault="00C36AFA" w:rsidP="00C36AFA">
      <w:pPr>
        <w:spacing w:after="0" w:line="348" w:lineRule="atLeast"/>
        <w:rPr>
          <w:rFonts w:ascii="Arial" w:eastAsia="Times New Roman" w:hAnsi="Arial" w:cs="Arial"/>
          <w:color w:val="000000"/>
          <w:sz w:val="25"/>
          <w:szCs w:val="25"/>
        </w:rPr>
      </w:pPr>
    </w:p>
    <w:p w:rsidR="004E2D4F" w:rsidRDefault="004E2D4F"/>
    <w:sectPr w:rsidR="004E2D4F" w:rsidSect="00CE7430">
      <w:footerReference w:type="default" r:id="rId8"/>
      <w:pgSz w:w="11906" w:h="16838"/>
      <w:pgMar w:top="1134" w:right="1440" w:bottom="1440" w:left="144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35" w:rsidRDefault="00E17635" w:rsidP="001A337A">
      <w:pPr>
        <w:spacing w:after="0" w:line="240" w:lineRule="auto"/>
      </w:pPr>
      <w:r>
        <w:separator/>
      </w:r>
    </w:p>
  </w:endnote>
  <w:endnote w:type="continuationSeparator" w:id="1">
    <w:p w:rsidR="00E17635" w:rsidRDefault="00E17635" w:rsidP="001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75563"/>
    </w:sdtPr>
    <w:sdtContent>
      <w:p w:rsidR="00F55163" w:rsidRDefault="00305F08">
        <w:pPr>
          <w:pStyle w:val="ac"/>
        </w:pPr>
        <w:fldSimple w:instr=" PAGE   \* MERGEFORMAT ">
          <w:r w:rsidR="00A2732C">
            <w:rPr>
              <w:noProof/>
            </w:rPr>
            <w:t>26</w:t>
          </w:r>
        </w:fldSimple>
      </w:p>
    </w:sdtContent>
  </w:sdt>
  <w:p w:rsidR="00F55163" w:rsidRDefault="00F551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35" w:rsidRDefault="00E17635" w:rsidP="001A337A">
      <w:pPr>
        <w:spacing w:after="0" w:line="240" w:lineRule="auto"/>
      </w:pPr>
      <w:r>
        <w:separator/>
      </w:r>
    </w:p>
  </w:footnote>
  <w:footnote w:type="continuationSeparator" w:id="1">
    <w:p w:rsidR="00E17635" w:rsidRDefault="00E17635" w:rsidP="001A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24"/>
    <w:multiLevelType w:val="multilevel"/>
    <w:tmpl w:val="95D80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1">
    <w:nsid w:val="015A1504"/>
    <w:multiLevelType w:val="multilevel"/>
    <w:tmpl w:val="6CF6BB4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02D7101F"/>
    <w:multiLevelType w:val="multilevel"/>
    <w:tmpl w:val="3AF0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3395F"/>
    <w:multiLevelType w:val="multilevel"/>
    <w:tmpl w:val="46EC43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6726129"/>
    <w:multiLevelType w:val="hybridMultilevel"/>
    <w:tmpl w:val="57502098"/>
    <w:lvl w:ilvl="0" w:tplc="BE6CC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64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C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0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2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82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A6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D01B42"/>
    <w:multiLevelType w:val="multilevel"/>
    <w:tmpl w:val="AE8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4333D"/>
    <w:multiLevelType w:val="multilevel"/>
    <w:tmpl w:val="BB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5149A"/>
    <w:multiLevelType w:val="multilevel"/>
    <w:tmpl w:val="0D942E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CD03E1C"/>
    <w:multiLevelType w:val="multilevel"/>
    <w:tmpl w:val="F8A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66C43"/>
    <w:multiLevelType w:val="multilevel"/>
    <w:tmpl w:val="05829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86E3E"/>
    <w:multiLevelType w:val="multilevel"/>
    <w:tmpl w:val="2B8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02B34"/>
    <w:multiLevelType w:val="multilevel"/>
    <w:tmpl w:val="413A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56B2B"/>
    <w:multiLevelType w:val="multilevel"/>
    <w:tmpl w:val="4A9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82751"/>
    <w:multiLevelType w:val="multilevel"/>
    <w:tmpl w:val="65644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18C03C59"/>
    <w:multiLevelType w:val="multilevel"/>
    <w:tmpl w:val="CF4062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92E1E90"/>
    <w:multiLevelType w:val="multilevel"/>
    <w:tmpl w:val="7030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C2F7F"/>
    <w:multiLevelType w:val="multilevel"/>
    <w:tmpl w:val="9092B08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1D3D693A"/>
    <w:multiLevelType w:val="multilevel"/>
    <w:tmpl w:val="5B1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58655D"/>
    <w:multiLevelType w:val="hybridMultilevel"/>
    <w:tmpl w:val="E3585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E6C40D5"/>
    <w:multiLevelType w:val="multilevel"/>
    <w:tmpl w:val="C58C0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D1926"/>
    <w:multiLevelType w:val="multilevel"/>
    <w:tmpl w:val="0614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666539"/>
    <w:multiLevelType w:val="multilevel"/>
    <w:tmpl w:val="F88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A073AE"/>
    <w:multiLevelType w:val="multilevel"/>
    <w:tmpl w:val="65F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92379"/>
    <w:multiLevelType w:val="multilevel"/>
    <w:tmpl w:val="04D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277922"/>
    <w:multiLevelType w:val="multilevel"/>
    <w:tmpl w:val="BD0E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342938"/>
    <w:multiLevelType w:val="multilevel"/>
    <w:tmpl w:val="452E8B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2FEF1FED"/>
    <w:multiLevelType w:val="multilevel"/>
    <w:tmpl w:val="F91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5C5305"/>
    <w:multiLevelType w:val="multilevel"/>
    <w:tmpl w:val="6F0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343138"/>
    <w:multiLevelType w:val="multilevel"/>
    <w:tmpl w:val="EC3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A73A43"/>
    <w:multiLevelType w:val="multilevel"/>
    <w:tmpl w:val="9FC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EE0BB8"/>
    <w:multiLevelType w:val="multilevel"/>
    <w:tmpl w:val="818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B3716D"/>
    <w:multiLevelType w:val="multilevel"/>
    <w:tmpl w:val="6BD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D9246D"/>
    <w:multiLevelType w:val="multilevel"/>
    <w:tmpl w:val="6A5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D2739A"/>
    <w:multiLevelType w:val="multilevel"/>
    <w:tmpl w:val="659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936D98"/>
    <w:multiLevelType w:val="multilevel"/>
    <w:tmpl w:val="6FB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BC2FA3"/>
    <w:multiLevelType w:val="multilevel"/>
    <w:tmpl w:val="83B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C134A0"/>
    <w:multiLevelType w:val="multilevel"/>
    <w:tmpl w:val="312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E10712"/>
    <w:multiLevelType w:val="multilevel"/>
    <w:tmpl w:val="01A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14246C"/>
    <w:multiLevelType w:val="multilevel"/>
    <w:tmpl w:val="3D6EEFCE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9">
    <w:nsid w:val="43B66031"/>
    <w:multiLevelType w:val="multilevel"/>
    <w:tmpl w:val="0C3A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C8463E"/>
    <w:multiLevelType w:val="multilevel"/>
    <w:tmpl w:val="06C2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172FE1"/>
    <w:multiLevelType w:val="multilevel"/>
    <w:tmpl w:val="01CA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783C9D"/>
    <w:multiLevelType w:val="multilevel"/>
    <w:tmpl w:val="4BC0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E25F59"/>
    <w:multiLevelType w:val="multilevel"/>
    <w:tmpl w:val="6D1E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467343"/>
    <w:multiLevelType w:val="multilevel"/>
    <w:tmpl w:val="328A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CD3E1B"/>
    <w:multiLevelType w:val="multilevel"/>
    <w:tmpl w:val="911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D16053B"/>
    <w:multiLevelType w:val="multilevel"/>
    <w:tmpl w:val="A81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3C3795"/>
    <w:multiLevelType w:val="multilevel"/>
    <w:tmpl w:val="39D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4E6364"/>
    <w:multiLevelType w:val="multilevel"/>
    <w:tmpl w:val="93F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FC32F58"/>
    <w:multiLevelType w:val="multilevel"/>
    <w:tmpl w:val="0D9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0633690"/>
    <w:multiLevelType w:val="multilevel"/>
    <w:tmpl w:val="C43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C60A17"/>
    <w:multiLevelType w:val="multilevel"/>
    <w:tmpl w:val="6B2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18C24AF"/>
    <w:multiLevelType w:val="multilevel"/>
    <w:tmpl w:val="FA68F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FC5725"/>
    <w:multiLevelType w:val="multilevel"/>
    <w:tmpl w:val="005C0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943865"/>
    <w:multiLevelType w:val="multilevel"/>
    <w:tmpl w:val="5DA0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8716D6"/>
    <w:multiLevelType w:val="multilevel"/>
    <w:tmpl w:val="772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F75678"/>
    <w:multiLevelType w:val="multilevel"/>
    <w:tmpl w:val="0CE03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FF071E"/>
    <w:multiLevelType w:val="hybridMultilevel"/>
    <w:tmpl w:val="F642E37C"/>
    <w:lvl w:ilvl="0" w:tplc="CBB696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B330ACC"/>
    <w:multiLevelType w:val="multilevel"/>
    <w:tmpl w:val="EB2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8707A2"/>
    <w:multiLevelType w:val="multilevel"/>
    <w:tmpl w:val="1E76EC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>
    <w:nsid w:val="5B9416D4"/>
    <w:multiLevelType w:val="multilevel"/>
    <w:tmpl w:val="E386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DB44B6"/>
    <w:multiLevelType w:val="multilevel"/>
    <w:tmpl w:val="98E04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A51ADB"/>
    <w:multiLevelType w:val="multilevel"/>
    <w:tmpl w:val="E65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9136C0"/>
    <w:multiLevelType w:val="multilevel"/>
    <w:tmpl w:val="48CE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266CB9"/>
    <w:multiLevelType w:val="multilevel"/>
    <w:tmpl w:val="816C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B169BD"/>
    <w:multiLevelType w:val="multilevel"/>
    <w:tmpl w:val="AB6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D14367"/>
    <w:multiLevelType w:val="multilevel"/>
    <w:tmpl w:val="0F1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EB6707"/>
    <w:multiLevelType w:val="multilevel"/>
    <w:tmpl w:val="962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6F2BAF"/>
    <w:multiLevelType w:val="multilevel"/>
    <w:tmpl w:val="0566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E7684A"/>
    <w:multiLevelType w:val="multilevel"/>
    <w:tmpl w:val="538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0B390D"/>
    <w:multiLevelType w:val="multilevel"/>
    <w:tmpl w:val="B6289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522E8B"/>
    <w:multiLevelType w:val="multilevel"/>
    <w:tmpl w:val="8C2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8"/>
  </w:num>
  <w:num w:numId="3">
    <w:abstractNumId w:val="14"/>
  </w:num>
  <w:num w:numId="4">
    <w:abstractNumId w:val="60"/>
  </w:num>
  <w:num w:numId="5">
    <w:abstractNumId w:val="5"/>
  </w:num>
  <w:num w:numId="6">
    <w:abstractNumId w:val="67"/>
  </w:num>
  <w:num w:numId="7">
    <w:abstractNumId w:val="25"/>
  </w:num>
  <w:num w:numId="8">
    <w:abstractNumId w:val="34"/>
  </w:num>
  <w:num w:numId="9">
    <w:abstractNumId w:val="56"/>
  </w:num>
  <w:num w:numId="10">
    <w:abstractNumId w:val="63"/>
  </w:num>
  <w:num w:numId="11">
    <w:abstractNumId w:val="13"/>
  </w:num>
  <w:num w:numId="12">
    <w:abstractNumId w:val="59"/>
  </w:num>
  <w:num w:numId="13">
    <w:abstractNumId w:val="30"/>
  </w:num>
  <w:num w:numId="14">
    <w:abstractNumId w:val="72"/>
  </w:num>
  <w:num w:numId="15">
    <w:abstractNumId w:val="12"/>
  </w:num>
  <w:num w:numId="16">
    <w:abstractNumId w:val="29"/>
  </w:num>
  <w:num w:numId="17">
    <w:abstractNumId w:val="69"/>
  </w:num>
  <w:num w:numId="18">
    <w:abstractNumId w:val="44"/>
  </w:num>
  <w:num w:numId="19">
    <w:abstractNumId w:val="36"/>
  </w:num>
  <w:num w:numId="20">
    <w:abstractNumId w:val="45"/>
  </w:num>
  <w:num w:numId="21">
    <w:abstractNumId w:val="1"/>
  </w:num>
  <w:num w:numId="22">
    <w:abstractNumId w:val="71"/>
  </w:num>
  <w:num w:numId="23">
    <w:abstractNumId w:val="40"/>
  </w:num>
  <w:num w:numId="24">
    <w:abstractNumId w:val="15"/>
  </w:num>
  <w:num w:numId="25">
    <w:abstractNumId w:val="2"/>
  </w:num>
  <w:num w:numId="26">
    <w:abstractNumId w:val="31"/>
  </w:num>
  <w:num w:numId="27">
    <w:abstractNumId w:val="17"/>
  </w:num>
  <w:num w:numId="28">
    <w:abstractNumId w:val="55"/>
  </w:num>
  <w:num w:numId="29">
    <w:abstractNumId w:val="9"/>
  </w:num>
  <w:num w:numId="30">
    <w:abstractNumId w:val="46"/>
  </w:num>
  <w:num w:numId="31">
    <w:abstractNumId w:val="39"/>
  </w:num>
  <w:num w:numId="32">
    <w:abstractNumId w:val="68"/>
  </w:num>
  <w:num w:numId="33">
    <w:abstractNumId w:val="64"/>
  </w:num>
  <w:num w:numId="34">
    <w:abstractNumId w:val="47"/>
  </w:num>
  <w:num w:numId="35">
    <w:abstractNumId w:val="27"/>
  </w:num>
  <w:num w:numId="36">
    <w:abstractNumId w:val="66"/>
  </w:num>
  <w:num w:numId="37">
    <w:abstractNumId w:val="20"/>
  </w:num>
  <w:num w:numId="38">
    <w:abstractNumId w:val="70"/>
  </w:num>
  <w:num w:numId="39">
    <w:abstractNumId w:val="28"/>
  </w:num>
  <w:num w:numId="40">
    <w:abstractNumId w:val="24"/>
  </w:num>
  <w:num w:numId="41">
    <w:abstractNumId w:val="32"/>
  </w:num>
  <w:num w:numId="42">
    <w:abstractNumId w:val="37"/>
  </w:num>
  <w:num w:numId="43">
    <w:abstractNumId w:val="22"/>
  </w:num>
  <w:num w:numId="44">
    <w:abstractNumId w:val="8"/>
  </w:num>
  <w:num w:numId="45">
    <w:abstractNumId w:val="33"/>
  </w:num>
  <w:num w:numId="46">
    <w:abstractNumId w:val="52"/>
  </w:num>
  <w:num w:numId="47">
    <w:abstractNumId w:val="50"/>
  </w:num>
  <w:num w:numId="48">
    <w:abstractNumId w:val="51"/>
  </w:num>
  <w:num w:numId="49">
    <w:abstractNumId w:val="54"/>
  </w:num>
  <w:num w:numId="50">
    <w:abstractNumId w:val="21"/>
  </w:num>
  <w:num w:numId="51">
    <w:abstractNumId w:val="11"/>
  </w:num>
  <w:num w:numId="52">
    <w:abstractNumId w:val="10"/>
  </w:num>
  <w:num w:numId="53">
    <w:abstractNumId w:val="62"/>
  </w:num>
  <w:num w:numId="54">
    <w:abstractNumId w:val="42"/>
  </w:num>
  <w:num w:numId="55">
    <w:abstractNumId w:val="41"/>
  </w:num>
  <w:num w:numId="56">
    <w:abstractNumId w:val="6"/>
  </w:num>
  <w:num w:numId="57">
    <w:abstractNumId w:val="65"/>
  </w:num>
  <w:num w:numId="58">
    <w:abstractNumId w:val="35"/>
  </w:num>
  <w:num w:numId="59">
    <w:abstractNumId w:val="3"/>
  </w:num>
  <w:num w:numId="60">
    <w:abstractNumId w:val="61"/>
  </w:num>
  <w:num w:numId="61">
    <w:abstractNumId w:val="7"/>
  </w:num>
  <w:num w:numId="62">
    <w:abstractNumId w:val="19"/>
  </w:num>
  <w:num w:numId="63">
    <w:abstractNumId w:val="53"/>
  </w:num>
  <w:num w:numId="64">
    <w:abstractNumId w:val="57"/>
  </w:num>
  <w:num w:numId="65">
    <w:abstractNumId w:val="23"/>
  </w:num>
  <w:num w:numId="66">
    <w:abstractNumId w:val="43"/>
  </w:num>
  <w:num w:numId="67">
    <w:abstractNumId w:val="26"/>
  </w:num>
  <w:num w:numId="68">
    <w:abstractNumId w:val="48"/>
  </w:num>
  <w:num w:numId="69">
    <w:abstractNumId w:val="0"/>
  </w:num>
  <w:num w:numId="70">
    <w:abstractNumId w:val="58"/>
  </w:num>
  <w:num w:numId="71">
    <w:abstractNumId w:val="49"/>
  </w:num>
  <w:num w:numId="72">
    <w:abstractNumId w:val="4"/>
  </w:num>
  <w:num w:numId="73">
    <w:abstractNumId w:val="18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AFA"/>
    <w:rsid w:val="000769D7"/>
    <w:rsid w:val="001A337A"/>
    <w:rsid w:val="001B2D5B"/>
    <w:rsid w:val="001B3A97"/>
    <w:rsid w:val="002704EC"/>
    <w:rsid w:val="002B6545"/>
    <w:rsid w:val="002B74CB"/>
    <w:rsid w:val="002D41F9"/>
    <w:rsid w:val="002E31BE"/>
    <w:rsid w:val="00304606"/>
    <w:rsid w:val="00305F08"/>
    <w:rsid w:val="0032270D"/>
    <w:rsid w:val="0033640C"/>
    <w:rsid w:val="0037658B"/>
    <w:rsid w:val="003B224D"/>
    <w:rsid w:val="00405158"/>
    <w:rsid w:val="0041077F"/>
    <w:rsid w:val="00420196"/>
    <w:rsid w:val="00452888"/>
    <w:rsid w:val="004E2D4F"/>
    <w:rsid w:val="004F45F2"/>
    <w:rsid w:val="00525482"/>
    <w:rsid w:val="00603F4A"/>
    <w:rsid w:val="00652169"/>
    <w:rsid w:val="00662D66"/>
    <w:rsid w:val="006C614A"/>
    <w:rsid w:val="006D594F"/>
    <w:rsid w:val="006D682C"/>
    <w:rsid w:val="007006F0"/>
    <w:rsid w:val="007607ED"/>
    <w:rsid w:val="00766DF3"/>
    <w:rsid w:val="007861C4"/>
    <w:rsid w:val="00861545"/>
    <w:rsid w:val="008B2ED9"/>
    <w:rsid w:val="0092672B"/>
    <w:rsid w:val="00953ACE"/>
    <w:rsid w:val="00980309"/>
    <w:rsid w:val="009C296C"/>
    <w:rsid w:val="00A2732C"/>
    <w:rsid w:val="00A54A55"/>
    <w:rsid w:val="00A62609"/>
    <w:rsid w:val="00A90E8E"/>
    <w:rsid w:val="00AA2D6B"/>
    <w:rsid w:val="00B33F2D"/>
    <w:rsid w:val="00B36995"/>
    <w:rsid w:val="00B87921"/>
    <w:rsid w:val="00C26C69"/>
    <w:rsid w:val="00C36AFA"/>
    <w:rsid w:val="00C45F34"/>
    <w:rsid w:val="00C653F9"/>
    <w:rsid w:val="00C90D34"/>
    <w:rsid w:val="00CE70D2"/>
    <w:rsid w:val="00CE7430"/>
    <w:rsid w:val="00D21FFC"/>
    <w:rsid w:val="00D271F9"/>
    <w:rsid w:val="00D62499"/>
    <w:rsid w:val="00D66ACD"/>
    <w:rsid w:val="00D82A61"/>
    <w:rsid w:val="00DE3809"/>
    <w:rsid w:val="00E17635"/>
    <w:rsid w:val="00E25CF1"/>
    <w:rsid w:val="00E35B82"/>
    <w:rsid w:val="00E470C0"/>
    <w:rsid w:val="00E56C6C"/>
    <w:rsid w:val="00E86C59"/>
    <w:rsid w:val="00EA1A0E"/>
    <w:rsid w:val="00EA457F"/>
    <w:rsid w:val="00F4302E"/>
    <w:rsid w:val="00F55163"/>
    <w:rsid w:val="00FD0DE3"/>
    <w:rsid w:val="00FE0E89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C36AFA"/>
  </w:style>
  <w:style w:type="character" w:styleId="a4">
    <w:name w:val="Hyperlink"/>
    <w:basedOn w:val="a0"/>
    <w:uiPriority w:val="99"/>
    <w:semiHidden/>
    <w:unhideWhenUsed/>
    <w:rsid w:val="00C36A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6AFA"/>
    <w:rPr>
      <w:color w:val="800080"/>
      <w:u w:val="single"/>
    </w:rPr>
  </w:style>
  <w:style w:type="character" w:customStyle="1" w:styleId="old">
    <w:name w:val="old"/>
    <w:basedOn w:val="a0"/>
    <w:rsid w:val="00C36AFA"/>
  </w:style>
  <w:style w:type="character" w:customStyle="1" w:styleId="new">
    <w:name w:val="new"/>
    <w:basedOn w:val="a0"/>
    <w:rsid w:val="00C36AFA"/>
  </w:style>
  <w:style w:type="paragraph" w:styleId="a6">
    <w:name w:val="Balloon Text"/>
    <w:basedOn w:val="a"/>
    <w:link w:val="a7"/>
    <w:uiPriority w:val="99"/>
    <w:semiHidden/>
    <w:unhideWhenUsed/>
    <w:rsid w:val="00C3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A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3A97"/>
    <w:pPr>
      <w:ind w:left="720"/>
      <w:contextualSpacing/>
    </w:pPr>
  </w:style>
  <w:style w:type="table" w:styleId="a9">
    <w:name w:val="Table Grid"/>
    <w:basedOn w:val="a1"/>
    <w:uiPriority w:val="59"/>
    <w:rsid w:val="006C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337A"/>
  </w:style>
  <w:style w:type="paragraph" w:styleId="ac">
    <w:name w:val="footer"/>
    <w:basedOn w:val="a"/>
    <w:link w:val="ad"/>
    <w:uiPriority w:val="99"/>
    <w:unhideWhenUsed/>
    <w:rsid w:val="001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3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0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3859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6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27996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171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0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6544">
                  <w:marLeft w:val="0"/>
                  <w:marRight w:val="0"/>
                  <w:marTop w:val="107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369">
                      <w:marLeft w:val="0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617584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420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62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5008">
                      <w:marLeft w:val="0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3978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106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446">
                  <w:marLeft w:val="0"/>
                  <w:marRight w:val="0"/>
                  <w:marTop w:val="107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8088">
                      <w:marLeft w:val="0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665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2140">
                  <w:marLeft w:val="0"/>
                  <w:marRight w:val="0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CD0F-3527-46F4-820D-17B1246E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7630</Words>
  <Characters>43493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24</cp:revision>
  <cp:lastPrinted>2019-11-05T02:34:00Z</cp:lastPrinted>
  <dcterms:created xsi:type="dcterms:W3CDTF">2019-09-17T02:41:00Z</dcterms:created>
  <dcterms:modified xsi:type="dcterms:W3CDTF">2019-11-05T02:34:00Z</dcterms:modified>
</cp:coreProperties>
</file>